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2276C" w14:textId="77777777" w:rsidR="00E36ACD" w:rsidRDefault="00C46E58">
      <w:r w:rsidRPr="00C46E58">
        <w:t>ptA: Titandioxid</w:t>
      </w:r>
    </w:p>
    <w:p w14:paraId="40DF023F" w14:textId="77777777" w:rsidR="00C46E58" w:rsidRDefault="00C46E58"/>
    <w:p w14:paraId="46660493" w14:textId="77777777" w:rsidR="00C46E58" w:rsidRPr="00C46E58" w:rsidRDefault="00C46E58" w:rsidP="00C46E58">
      <w:r w:rsidRPr="00C46E58">
        <w:t>Sehr geehrte Damen und Herren,</w:t>
      </w:r>
    </w:p>
    <w:p w14:paraId="52CA6580" w14:textId="77777777" w:rsidR="00C46E58" w:rsidRPr="00C46E58" w:rsidRDefault="00C46E58" w:rsidP="00C46E58"/>
    <w:p w14:paraId="39A4C122" w14:textId="77777777" w:rsidR="00C46E58" w:rsidRPr="00C46E58" w:rsidRDefault="00C46E58" w:rsidP="00C46E58">
      <w:r w:rsidRPr="00C46E58">
        <w:t>in den letzten Ausschuss Sitzungen hatten wir berichtet, dass das Titandioxid-Industriekonsortium (TDIC) die RPA (</w:t>
      </w:r>
      <w:proofErr w:type="spellStart"/>
      <w:r w:rsidRPr="00C46E58">
        <w:t>Risk</w:t>
      </w:r>
      <w:proofErr w:type="spellEnd"/>
      <w:r w:rsidRPr="00C46E58">
        <w:t xml:space="preserve"> </w:t>
      </w:r>
      <w:proofErr w:type="spellStart"/>
      <w:r w:rsidRPr="00C46E58">
        <w:t>Policy</w:t>
      </w:r>
      <w:proofErr w:type="spellEnd"/>
      <w:r w:rsidRPr="00C46E58">
        <w:t xml:space="preserve"> </w:t>
      </w:r>
      <w:proofErr w:type="spellStart"/>
      <w:r w:rsidRPr="00C46E58">
        <w:t>Analysts</w:t>
      </w:r>
      <w:proofErr w:type="spellEnd"/>
      <w:r w:rsidRPr="00C46E58">
        <w:t>)  beauftragt hat, eine Umfrage und Bewertung der Frage durchzuführen, ob und welche Auswirkungen die mögliche Einstufung von Titandioxid in die Gefahrenklasse "</w:t>
      </w:r>
      <w:proofErr w:type="spellStart"/>
      <w:r w:rsidRPr="00C46E58">
        <w:t>Carc</w:t>
      </w:r>
      <w:proofErr w:type="spellEnd"/>
      <w:r w:rsidRPr="00C46E58">
        <w:t xml:space="preserve"> </w:t>
      </w:r>
      <w:proofErr w:type="spellStart"/>
      <w:r w:rsidRPr="00C46E58">
        <w:t>Cat</w:t>
      </w:r>
      <w:proofErr w:type="spellEnd"/>
      <w:r w:rsidRPr="00C46E58">
        <w:t xml:space="preserve"> 1b" haben kann. Der BAH hat an dieser sehr umfangreichen Umfrage teilgenommen.</w:t>
      </w:r>
    </w:p>
    <w:p w14:paraId="009202D5" w14:textId="77777777" w:rsidR="00C46E58" w:rsidRPr="00C46E58" w:rsidRDefault="00C46E58" w:rsidP="00C46E58"/>
    <w:p w14:paraId="7C8351CF" w14:textId="77777777" w:rsidR="00C46E58" w:rsidRPr="00C46E58" w:rsidRDefault="00C46E58" w:rsidP="00C46E58">
      <w:r w:rsidRPr="00C46E58">
        <w:t xml:space="preserve">Ende Dezember hat die RPA nun einen Berichtsentwurf über die sozioökonomischen Auswirkungen erstellt und diesen dem Titandioxid-Industriekonsortium (TDIC) vorgelegt. </w:t>
      </w:r>
    </w:p>
    <w:p w14:paraId="54E66763" w14:textId="77777777" w:rsidR="00C46E58" w:rsidRPr="00C46E58" w:rsidRDefault="00C46E58" w:rsidP="00C46E58">
      <w:r w:rsidRPr="00C46E58">
        <w:t>Nach einer eigenen internen Überprüfung des Dokuments möchte das TDIC nun diesen Berichtsentwurf mit ausgewählten Organisationen austauschen. Dies soll den nachgeschalteten Nutzern die Möglichkeit geben den Berichtsentwurf zu überprüfen, Anmerkungen zu machen und Korrekturen vorzuschlagen. Darüber hinaus sollen, soweit sinnvoll, Fotos und/oder Abbildungen, die interessante/wichtige Anwendungen von Titandioxid oder seine technischen Vorteile zeigen (z.B. Fotos, die die Verwitterung von Artikeln mit und ohne Titandioxid verdeutlichen) eingefügt werden.</w:t>
      </w:r>
    </w:p>
    <w:p w14:paraId="261929A4" w14:textId="77777777" w:rsidR="00C46E58" w:rsidRPr="00C46E58" w:rsidRDefault="00C46E58" w:rsidP="00C46E58"/>
    <w:p w14:paraId="2E5F48E7" w14:textId="77777777" w:rsidR="00C46E58" w:rsidRPr="00C46E58" w:rsidRDefault="00C46E58" w:rsidP="00C46E58">
      <w:r w:rsidRPr="00C46E58">
        <w:t xml:space="preserve">Der Berichtsentwurf umfasst im Original 250 Seiten und </w:t>
      </w:r>
      <w:r w:rsidRPr="00C46E58">
        <w:rPr>
          <w:u w:val="single"/>
        </w:rPr>
        <w:t>ist laut TDIC nicht für die Veröffentlichung bestimmt</w:t>
      </w:r>
      <w:r w:rsidRPr="00C46E58">
        <w:t xml:space="preserve">. Wir haben die für Sie relevanten Teile des Berichtes auf ca. 40 Seiten zusammengefasst und möchten Sie bitten uns bis zum 16.01.2017 Anmerkungen, Verbesserungsvorschläge etc. zukommen zu lassen. </w:t>
      </w:r>
    </w:p>
    <w:p w14:paraId="187C94F8" w14:textId="77777777" w:rsidR="00C46E58" w:rsidRPr="00C46E58" w:rsidRDefault="00C46E58" w:rsidP="00C46E58">
      <w:r w:rsidRPr="00C46E58">
        <w:t>Bitte senden Sie den Text nicht an Dritte und behandeln ihn vertraulich. Das TDIC wird den fertigen Bericht dann veröffentlichen.</w:t>
      </w:r>
    </w:p>
    <w:p w14:paraId="7E6BB9C5" w14:textId="77777777" w:rsidR="00C46E58" w:rsidRPr="00C46E58" w:rsidRDefault="00C46E58" w:rsidP="00C46E58"/>
    <w:p w14:paraId="05C2A5F1" w14:textId="77777777" w:rsidR="00C46E58" w:rsidRPr="00C46E58" w:rsidRDefault="00C46E58" w:rsidP="00C46E58">
      <w:r w:rsidRPr="00C46E58">
        <w:t xml:space="preserve">Mit besten </w:t>
      </w:r>
      <w:proofErr w:type="spellStart"/>
      <w:r w:rsidRPr="00C46E58">
        <w:t>Grüssen</w:t>
      </w:r>
      <w:proofErr w:type="spellEnd"/>
    </w:p>
    <w:p w14:paraId="1764CD45" w14:textId="77777777" w:rsidR="00C46E58" w:rsidRPr="00C46E58" w:rsidRDefault="00C46E58" w:rsidP="00C46E58">
      <w:r w:rsidRPr="00C46E58">
        <w:t>aus Bonn</w:t>
      </w:r>
    </w:p>
    <w:p w14:paraId="112384D2" w14:textId="77777777" w:rsidR="00C46E58" w:rsidRPr="00C46E58" w:rsidRDefault="00C46E58" w:rsidP="00C46E58"/>
    <w:p w14:paraId="1AAB1AF9" w14:textId="77777777" w:rsidR="00C46E58" w:rsidRPr="00C46E58" w:rsidRDefault="00C46E58" w:rsidP="00C46E58">
      <w:r w:rsidRPr="00C46E58">
        <w:t>Ihre H. Wollersen</w:t>
      </w:r>
    </w:p>
    <w:p w14:paraId="31367C27" w14:textId="77777777" w:rsidR="00C46E58" w:rsidRPr="00C46E58" w:rsidRDefault="00C46E58" w:rsidP="00C46E58"/>
    <w:p w14:paraId="1245B8C4" w14:textId="77777777" w:rsidR="00C46E58" w:rsidRPr="00C46E58" w:rsidRDefault="00C46E58" w:rsidP="00C46E58">
      <w:r w:rsidRPr="00C46E58">
        <w:t>Mit freundlichen Grüßen</w:t>
      </w:r>
    </w:p>
    <w:p w14:paraId="17CDED74" w14:textId="77777777" w:rsidR="00C46E58" w:rsidRPr="00C46E58" w:rsidRDefault="00C46E58" w:rsidP="00C46E58"/>
    <w:p w14:paraId="521B4219" w14:textId="77777777" w:rsidR="00C46E58" w:rsidRPr="00C46E58" w:rsidRDefault="00C46E58" w:rsidP="00C46E58">
      <w:r w:rsidRPr="00C46E58">
        <w:t>Dr. Heike Wollersen</w:t>
      </w:r>
    </w:p>
    <w:p w14:paraId="7AC39371" w14:textId="77777777" w:rsidR="00C46E58" w:rsidRPr="00C46E58" w:rsidRDefault="00C46E58" w:rsidP="00C46E58"/>
    <w:p w14:paraId="3BFC5880" w14:textId="77777777" w:rsidR="00C46E58" w:rsidRPr="00C46E58" w:rsidRDefault="00C46E58" w:rsidP="00C46E58">
      <w:r w:rsidRPr="00C46E58">
        <w:t>Referentin Pharmazeutische Technologie  / Medizinprodukte</w:t>
      </w:r>
      <w:r w:rsidRPr="00C46E58">
        <w:br/>
        <w:t>Bundesverband der Arzneimittel-Hersteller e.V.</w:t>
      </w:r>
    </w:p>
    <w:p w14:paraId="5ADC097B" w14:textId="77777777" w:rsidR="00C46E58" w:rsidRPr="00C46E58" w:rsidRDefault="00C46E58" w:rsidP="00C46E58">
      <w:r w:rsidRPr="00C46E58">
        <w:t>Geschäftsstelle Bonn</w:t>
      </w:r>
    </w:p>
    <w:p w14:paraId="46648B80" w14:textId="77777777" w:rsidR="00C46E58" w:rsidRPr="00C46E58" w:rsidRDefault="00C46E58" w:rsidP="00C46E58">
      <w:r w:rsidRPr="00C46E58">
        <w:t>Ubierstraße 71-73 | 53173 Bonn</w:t>
      </w:r>
      <w:r w:rsidRPr="00C46E58">
        <w:br/>
        <w:t>Tel.: 0228 / 95745-78 | Fax.: 0228 / 95745-90</w:t>
      </w:r>
    </w:p>
    <w:p w14:paraId="1A4882D9" w14:textId="77777777" w:rsidR="00C46E58" w:rsidRPr="00C46E58" w:rsidRDefault="00C46E58" w:rsidP="00C46E58">
      <w:r w:rsidRPr="00C46E58">
        <w:t xml:space="preserve">E-Mail: </w:t>
      </w:r>
      <w:hyperlink r:id="rId7" w:history="1">
        <w:r w:rsidRPr="00C46E58">
          <w:rPr>
            <w:rStyle w:val="Hyperlink"/>
          </w:rPr>
          <w:t>wollersen@bah-bonn.de</w:t>
        </w:r>
      </w:hyperlink>
      <w:r w:rsidRPr="00C46E58">
        <w:t xml:space="preserve"> | Web: </w:t>
      </w:r>
      <w:hyperlink r:id="rId8" w:history="1">
        <w:r w:rsidRPr="00C46E58">
          <w:rPr>
            <w:rStyle w:val="Hyperlink"/>
          </w:rPr>
          <w:t>www.bah-bonn.de</w:t>
        </w:r>
      </w:hyperlink>
      <w:r w:rsidRPr="00C46E58">
        <w:t xml:space="preserve"> </w:t>
      </w:r>
    </w:p>
    <w:p w14:paraId="6AD06E09" w14:textId="77777777" w:rsidR="00C46E58" w:rsidRDefault="00C46E58">
      <w:bookmarkStart w:id="0" w:name="_GoBack"/>
      <w:bookmarkEnd w:id="0"/>
    </w:p>
    <w:sectPr w:rsidR="00C46E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E58"/>
    <w:rsid w:val="00346B2A"/>
    <w:rsid w:val="00C46E58"/>
    <w:rsid w:val="00E36A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D87C"/>
  <w15:chartTrackingRefBased/>
  <w15:docId w15:val="{027F9CAB-9903-48E4-BD62-4DA8ADE5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46E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8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h-bonn.de/" TargetMode="External"/><Relationship Id="rId3" Type="http://schemas.openxmlformats.org/officeDocument/2006/relationships/customXml" Target="../customXml/item3.xml"/><Relationship Id="rId7" Type="http://schemas.openxmlformats.org/officeDocument/2006/relationships/hyperlink" Target="mailto:wollersen@bah-bonn.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4" ma:contentTypeDescription="Ein neues Dokument erstellen." ma:contentTypeScope="" ma:versionID="815a0b03eb11fa43ae3d0109f1cb05c2">
  <xsd:schema xmlns:xsd="http://www.w3.org/2001/XMLSchema" xmlns:xs="http://www.w3.org/2001/XMLSchema" xmlns:p="http://schemas.microsoft.com/office/2006/metadata/properties" xmlns:ns2="8cea201b-f78e-4710-bb37-675106f3d11b" targetNamespace="http://schemas.microsoft.com/office/2006/metadata/properties" ma:root="true" ma:fieldsID="8befc38ed12f8888e5e8e62c16f1026f" ns2:_="">
    <xsd:import namespace="8cea201b-f78e-4710-bb37-675106f3d11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A2429-41E8-4BA3-82FC-9D7DBA54B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FCDBB-1699-421E-A90D-8A39097E6854}">
  <ds:schemaRefs>
    <ds:schemaRef ds:uri="http://schemas.microsoft.com/sharepoint/v3/contenttype/forms"/>
  </ds:schemaRefs>
</ds:datastoreItem>
</file>

<file path=customXml/itemProps3.xml><?xml version="1.0" encoding="utf-8"?>
<ds:datastoreItem xmlns:ds="http://schemas.openxmlformats.org/officeDocument/2006/customXml" ds:itemID="{435EA8EB-FD72-449F-B026-C0633517B028}">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8cea201b-f78e-4710-bb37-675106f3d11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1755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2017-02-20T10:04:00Z</dcterms:created>
  <dcterms:modified xsi:type="dcterms:W3CDTF">2017-02-20T10:06:00Z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