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E8DE9" w14:textId="77777777" w:rsidR="00E36ACD" w:rsidRDefault="00552021">
      <w:r w:rsidRPr="00552021">
        <w:t xml:space="preserve">Entwurf eines Frage- und Antwortpapiers zur Guideline on </w:t>
      </w:r>
      <w:proofErr w:type="spellStart"/>
      <w:r w:rsidRPr="00552021">
        <w:t>setting</w:t>
      </w:r>
      <w:proofErr w:type="spellEnd"/>
      <w:r w:rsidRPr="00552021">
        <w:t xml:space="preserve"> </w:t>
      </w:r>
      <w:proofErr w:type="spellStart"/>
      <w:r w:rsidRPr="00552021">
        <w:t>health</w:t>
      </w:r>
      <w:proofErr w:type="spellEnd"/>
      <w:r w:rsidRPr="00552021">
        <w:t xml:space="preserve"> </w:t>
      </w:r>
      <w:proofErr w:type="spellStart"/>
      <w:r w:rsidRPr="00552021">
        <w:t>based</w:t>
      </w:r>
      <w:proofErr w:type="spellEnd"/>
      <w:r w:rsidRPr="00552021">
        <w:t xml:space="preserve"> </w:t>
      </w:r>
      <w:proofErr w:type="spellStart"/>
      <w:r w:rsidRPr="00552021">
        <w:t>exposure</w:t>
      </w:r>
      <w:proofErr w:type="spellEnd"/>
      <w:r w:rsidRPr="00552021">
        <w:t xml:space="preserve"> </w:t>
      </w:r>
      <w:proofErr w:type="spellStart"/>
      <w:r w:rsidRPr="00552021">
        <w:t>limits</w:t>
      </w:r>
      <w:proofErr w:type="spellEnd"/>
      <w:r w:rsidRPr="00552021">
        <w:t xml:space="preserve"> veröffentlicht</w:t>
      </w:r>
    </w:p>
    <w:p w14:paraId="6DB6F889" w14:textId="77777777" w:rsidR="00552021" w:rsidRDefault="00552021"/>
    <w:p w14:paraId="1F699842" w14:textId="77777777" w:rsidR="00552021" w:rsidRPr="00552021" w:rsidRDefault="00552021" w:rsidP="00552021">
      <w:r w:rsidRPr="00552021">
        <w:t>Sehr geehrte Damen und Herren,</w:t>
      </w:r>
    </w:p>
    <w:p w14:paraId="3102D273" w14:textId="77777777" w:rsidR="00552021" w:rsidRPr="00552021" w:rsidRDefault="00552021" w:rsidP="00552021"/>
    <w:p w14:paraId="545061A3" w14:textId="77777777" w:rsidR="00552021" w:rsidRPr="00552021" w:rsidRDefault="00552021" w:rsidP="00552021">
      <w:r w:rsidRPr="00552021">
        <w:t xml:space="preserve">die EMA hat einen Entwurf eines Frage- und Antwortpapiers zur Umsetzung der risikobasierten Vermeidung von Kreuzkontaminationen in Mehrzweckanlagen und zur „Guideline on </w:t>
      </w:r>
      <w:proofErr w:type="spellStart"/>
      <w:r w:rsidRPr="00552021">
        <w:t>setting</w:t>
      </w:r>
      <w:proofErr w:type="spellEnd"/>
      <w:r w:rsidRPr="00552021">
        <w:t xml:space="preserve"> </w:t>
      </w:r>
      <w:proofErr w:type="spellStart"/>
      <w:r w:rsidRPr="00552021">
        <w:t>health</w:t>
      </w:r>
      <w:proofErr w:type="spellEnd"/>
      <w:r w:rsidRPr="00552021">
        <w:t xml:space="preserve"> </w:t>
      </w:r>
      <w:proofErr w:type="spellStart"/>
      <w:r w:rsidRPr="00552021">
        <w:t>based</w:t>
      </w:r>
      <w:proofErr w:type="spellEnd"/>
      <w:r w:rsidRPr="00552021">
        <w:t xml:space="preserve"> </w:t>
      </w:r>
      <w:proofErr w:type="spellStart"/>
      <w:r w:rsidRPr="00552021">
        <w:t>exposure</w:t>
      </w:r>
      <w:proofErr w:type="spellEnd"/>
      <w:r w:rsidRPr="00552021">
        <w:t xml:space="preserve"> </w:t>
      </w:r>
      <w:proofErr w:type="spellStart"/>
      <w:r w:rsidRPr="00552021">
        <w:t>limits</w:t>
      </w:r>
      <w:proofErr w:type="spellEnd"/>
      <w:r w:rsidRPr="00552021">
        <w:t>“ zur Kommentierung veröffentlicht, welches Sie im Anhang dieser Email finden.</w:t>
      </w:r>
    </w:p>
    <w:p w14:paraId="2ABE9E95" w14:textId="77777777" w:rsidR="00552021" w:rsidRPr="00552021" w:rsidRDefault="00552021" w:rsidP="00552021"/>
    <w:p w14:paraId="6DD670F9" w14:textId="77777777" w:rsidR="00552021" w:rsidRPr="00552021" w:rsidRDefault="00552021" w:rsidP="00552021">
      <w:proofErr w:type="spellStart"/>
      <w:r w:rsidRPr="00552021">
        <w:rPr>
          <w:lang w:val="en-US"/>
        </w:rPr>
        <w:t>Nachdem</w:t>
      </w:r>
      <w:proofErr w:type="spellEnd"/>
      <w:r w:rsidRPr="00552021">
        <w:rPr>
          <w:lang w:val="en-US"/>
        </w:rPr>
        <w:t xml:space="preserve"> die “Guideline on setting health based exposure limits for use in risk identification in the manufacture of different medicinal products in shared facilities” </w:t>
      </w:r>
      <w:proofErr w:type="spellStart"/>
      <w:r w:rsidRPr="00552021">
        <w:rPr>
          <w:lang w:val="en-US"/>
        </w:rPr>
        <w:t>bereits</w:t>
      </w:r>
      <w:proofErr w:type="spellEnd"/>
      <w:r w:rsidRPr="00552021">
        <w:rPr>
          <w:lang w:val="en-US"/>
        </w:rPr>
        <w:t xml:space="preserve"> </w:t>
      </w:r>
      <w:proofErr w:type="spellStart"/>
      <w:r w:rsidRPr="00552021">
        <w:rPr>
          <w:lang w:val="en-US"/>
        </w:rPr>
        <w:t>im</w:t>
      </w:r>
      <w:proofErr w:type="spellEnd"/>
      <w:r w:rsidRPr="00552021">
        <w:rPr>
          <w:lang w:val="en-US"/>
        </w:rPr>
        <w:t xml:space="preserve"> November 2014 </w:t>
      </w:r>
      <w:proofErr w:type="spellStart"/>
      <w:r w:rsidRPr="00552021">
        <w:rPr>
          <w:lang w:val="en-US"/>
        </w:rPr>
        <w:t>veröffentlicht</w:t>
      </w:r>
      <w:proofErr w:type="spellEnd"/>
      <w:r w:rsidRPr="00552021">
        <w:rPr>
          <w:lang w:val="en-US"/>
        </w:rPr>
        <w:t xml:space="preserve"> </w:t>
      </w:r>
      <w:proofErr w:type="spellStart"/>
      <w:r w:rsidRPr="00552021">
        <w:rPr>
          <w:lang w:val="en-US"/>
        </w:rPr>
        <w:t>wurde</w:t>
      </w:r>
      <w:proofErr w:type="spellEnd"/>
      <w:r w:rsidRPr="00552021">
        <w:rPr>
          <w:lang w:val="en-US"/>
        </w:rPr>
        <w:t xml:space="preserve"> (BAH um </w:t>
      </w:r>
      <w:proofErr w:type="spellStart"/>
      <w:r w:rsidRPr="00552021">
        <w:rPr>
          <w:lang w:val="en-US"/>
        </w:rPr>
        <w:t>Vier</w:t>
      </w:r>
      <w:proofErr w:type="spellEnd"/>
      <w:r w:rsidRPr="00552021">
        <w:rPr>
          <w:lang w:val="en-US"/>
        </w:rPr>
        <w:t xml:space="preserve"> </w:t>
      </w:r>
      <w:proofErr w:type="spellStart"/>
      <w:r w:rsidRPr="00552021">
        <w:rPr>
          <w:lang w:val="en-US"/>
        </w:rPr>
        <w:t>Nr</w:t>
      </w:r>
      <w:proofErr w:type="spellEnd"/>
      <w:r w:rsidRPr="00552021">
        <w:rPr>
          <w:lang w:val="en-US"/>
        </w:rPr>
        <w:t xml:space="preserve">. 203 </w:t>
      </w:r>
      <w:proofErr w:type="spellStart"/>
      <w:r w:rsidRPr="00552021">
        <w:rPr>
          <w:lang w:val="en-US"/>
        </w:rPr>
        <w:t>vom</w:t>
      </w:r>
      <w:proofErr w:type="spellEnd"/>
      <w:r w:rsidRPr="00552021">
        <w:rPr>
          <w:lang w:val="en-US"/>
        </w:rPr>
        <w:t xml:space="preserve"> 24. </w:t>
      </w:r>
      <w:r w:rsidRPr="00552021">
        <w:t xml:space="preserve">November 2014), folgt nun ein Entwurf für ein Frage- und Antwortpapier zur Umsetzung der risikobasierten Vermeidung von Kreuzkontaminationen in Mehrzweckanlagen und zur Guideline on </w:t>
      </w:r>
      <w:proofErr w:type="spellStart"/>
      <w:r w:rsidRPr="00552021">
        <w:t>setting</w:t>
      </w:r>
      <w:proofErr w:type="spellEnd"/>
      <w:r w:rsidRPr="00552021">
        <w:t xml:space="preserve"> </w:t>
      </w:r>
      <w:proofErr w:type="spellStart"/>
      <w:r w:rsidRPr="00552021">
        <w:t>health</w:t>
      </w:r>
      <w:proofErr w:type="spellEnd"/>
      <w:r w:rsidRPr="00552021">
        <w:t xml:space="preserve"> </w:t>
      </w:r>
      <w:proofErr w:type="spellStart"/>
      <w:r w:rsidRPr="00552021">
        <w:t>based</w:t>
      </w:r>
      <w:proofErr w:type="spellEnd"/>
      <w:r w:rsidRPr="00552021">
        <w:t xml:space="preserve"> </w:t>
      </w:r>
      <w:proofErr w:type="spellStart"/>
      <w:r w:rsidRPr="00552021">
        <w:t>exposure</w:t>
      </w:r>
      <w:proofErr w:type="spellEnd"/>
      <w:r w:rsidRPr="00552021">
        <w:t xml:space="preserve"> </w:t>
      </w:r>
      <w:proofErr w:type="spellStart"/>
      <w:r w:rsidRPr="00552021">
        <w:t>limits</w:t>
      </w:r>
      <w:proofErr w:type="spellEnd"/>
      <w:r w:rsidRPr="00552021">
        <w:t>.</w:t>
      </w:r>
    </w:p>
    <w:p w14:paraId="56B8FF29" w14:textId="77777777" w:rsidR="00552021" w:rsidRPr="00552021" w:rsidRDefault="00552021" w:rsidP="00552021"/>
    <w:p w14:paraId="1221A7BB" w14:textId="77777777" w:rsidR="00552021" w:rsidRPr="00552021" w:rsidRDefault="00552021" w:rsidP="00552021">
      <w:r w:rsidRPr="00552021">
        <w:t>In dem angesprochenen Entwurf sind vierzehn Fragen mit entsprechende Antworten zur praktischen Anwendung bzw. Umsetzung der Guideline aufgeführt.</w:t>
      </w:r>
    </w:p>
    <w:p w14:paraId="302C70A0" w14:textId="77777777" w:rsidR="00552021" w:rsidRPr="00552021" w:rsidRDefault="00552021" w:rsidP="00552021">
      <w:r w:rsidRPr="00552021">
        <w:t xml:space="preserve">Nennenswert ist, dass auch von der Guideline abweichende Vorgehensweisen, wie bspw. </w:t>
      </w:r>
      <w:proofErr w:type="spellStart"/>
      <w:r w:rsidRPr="00552021">
        <w:t>Occupational</w:t>
      </w:r>
      <w:proofErr w:type="spellEnd"/>
      <w:r w:rsidRPr="00552021">
        <w:t xml:space="preserve"> </w:t>
      </w:r>
      <w:proofErr w:type="spellStart"/>
      <w:r w:rsidRPr="00552021">
        <w:t>Exposure</w:t>
      </w:r>
      <w:proofErr w:type="spellEnd"/>
      <w:r w:rsidRPr="00552021">
        <w:t xml:space="preserve"> Limits (OEL) (siehe dazu auch Allhenn et al., Auswahl von Akzeptanzkriterien für die Reinigungsvalidierung von Mehr-zweckanlagen, Pharm. </w:t>
      </w:r>
      <w:proofErr w:type="spellStart"/>
      <w:r w:rsidRPr="00552021">
        <w:t>Ind</w:t>
      </w:r>
      <w:proofErr w:type="spellEnd"/>
      <w:r w:rsidRPr="00552021">
        <w:t xml:space="preserve">. 77, Nr.7, 1074-1080 (2015)) oder in bestimmten Fällen das 1/1000stel Dosiskriterium zur Ermittlung eines </w:t>
      </w:r>
      <w:proofErr w:type="spellStart"/>
      <w:r w:rsidRPr="00552021">
        <w:t>Health</w:t>
      </w:r>
      <w:proofErr w:type="spellEnd"/>
      <w:r w:rsidRPr="00552021">
        <w:t xml:space="preserve"> </w:t>
      </w:r>
      <w:proofErr w:type="spellStart"/>
      <w:r w:rsidRPr="00552021">
        <w:t>Based</w:t>
      </w:r>
      <w:proofErr w:type="spellEnd"/>
      <w:r w:rsidRPr="00552021">
        <w:t xml:space="preserve"> </w:t>
      </w:r>
      <w:proofErr w:type="spellStart"/>
      <w:r w:rsidRPr="00552021">
        <w:t>Exposure</w:t>
      </w:r>
      <w:proofErr w:type="spellEnd"/>
      <w:r w:rsidRPr="00552021">
        <w:t xml:space="preserve"> Limit (HBEL) (z.B. PDE-Wert) herangezogen werden können. </w:t>
      </w:r>
    </w:p>
    <w:p w14:paraId="33E96CBD" w14:textId="77777777" w:rsidR="00552021" w:rsidRPr="00552021" w:rsidRDefault="00552021" w:rsidP="00552021">
      <w:r w:rsidRPr="00552021">
        <w:t>Es scheint, dass unser Positionspapier berücksichtigt wurde J.</w:t>
      </w:r>
    </w:p>
    <w:p w14:paraId="1CFD547F" w14:textId="77777777" w:rsidR="00552021" w:rsidRPr="00552021" w:rsidRDefault="00552021" w:rsidP="00552021"/>
    <w:p w14:paraId="3D9F4AB4" w14:textId="77777777" w:rsidR="00552021" w:rsidRPr="00552021" w:rsidRDefault="00552021" w:rsidP="00552021">
      <w:r w:rsidRPr="00552021">
        <w:t>Zu diesem Thema wird es heute ebenfalls einen Beitrag im BAH um Vier geben.</w:t>
      </w:r>
    </w:p>
    <w:p w14:paraId="2301A892" w14:textId="77777777" w:rsidR="00552021" w:rsidRPr="00552021" w:rsidRDefault="00552021" w:rsidP="00552021"/>
    <w:p w14:paraId="11AC9FF7" w14:textId="77777777" w:rsidR="00552021" w:rsidRPr="00552021" w:rsidRDefault="00552021" w:rsidP="00552021">
      <w:r w:rsidRPr="00552021">
        <w:t xml:space="preserve">Bitte seien Sie so freundlich und schicken uns Ihre möglichen Kommentare </w:t>
      </w:r>
      <w:r w:rsidRPr="00552021">
        <w:rPr>
          <w:b/>
          <w:bCs/>
        </w:rPr>
        <w:t>bis zum 01. März 2017</w:t>
      </w:r>
      <w:r w:rsidRPr="00552021">
        <w:t>.</w:t>
      </w:r>
    </w:p>
    <w:p w14:paraId="26817FAE" w14:textId="77777777" w:rsidR="00552021" w:rsidRPr="00552021" w:rsidRDefault="00552021" w:rsidP="00552021"/>
    <w:p w14:paraId="510BEB7C" w14:textId="77777777" w:rsidR="00552021" w:rsidRPr="00552021" w:rsidRDefault="00552021" w:rsidP="00552021">
      <w:r w:rsidRPr="00552021">
        <w:t>Mit freundlichen Grüßen</w:t>
      </w:r>
    </w:p>
    <w:p w14:paraId="5155D381" w14:textId="77777777" w:rsidR="00552021" w:rsidRPr="00552021" w:rsidRDefault="00552021" w:rsidP="00552021">
      <w:r w:rsidRPr="00552021">
        <w:t>Daniela Allhenn</w:t>
      </w:r>
    </w:p>
    <w:p w14:paraId="649FE56F" w14:textId="77777777" w:rsidR="00552021" w:rsidRPr="00552021" w:rsidRDefault="00552021" w:rsidP="00552021">
      <w:r w:rsidRPr="00552021">
        <w:br/>
        <w:t>Dr. Daniela Allhenn</w:t>
      </w:r>
    </w:p>
    <w:p w14:paraId="6531D0E7" w14:textId="77777777" w:rsidR="00552021" w:rsidRPr="00552021" w:rsidRDefault="00552021" w:rsidP="00552021">
      <w:r w:rsidRPr="00552021">
        <w:t> </w:t>
      </w:r>
    </w:p>
    <w:p w14:paraId="4328183E" w14:textId="77777777" w:rsidR="00552021" w:rsidRPr="00552021" w:rsidRDefault="00552021" w:rsidP="00552021">
      <w:r w:rsidRPr="00552021">
        <w:t>Referentin Pharmazeutische Technologie/ GMP</w:t>
      </w:r>
    </w:p>
    <w:p w14:paraId="7436D2B2" w14:textId="77777777" w:rsidR="00552021" w:rsidRPr="00552021" w:rsidRDefault="00552021" w:rsidP="00552021">
      <w:r w:rsidRPr="00552021">
        <w:t>Abteilung Pharmazeutische Technologie und Medizinprodukte</w:t>
      </w:r>
    </w:p>
    <w:p w14:paraId="763DDE23" w14:textId="77777777" w:rsidR="00552021" w:rsidRDefault="00552021">
      <w:bookmarkStart w:id="0" w:name="_GoBack"/>
      <w:bookmarkEnd w:id="0"/>
    </w:p>
    <w:sectPr w:rsidR="005520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21"/>
    <w:rsid w:val="00346B2A"/>
    <w:rsid w:val="00552021"/>
    <w:rsid w:val="00E3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610F"/>
  <w15:chartTrackingRefBased/>
  <w15:docId w15:val="{71DA7296-EA4A-4F5F-86AB-4BB4F8DE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4" ma:contentTypeDescription="Ein neues Dokument erstellen." ma:contentTypeScope="" ma:versionID="815a0b03eb11fa43ae3d0109f1cb05c2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8befc38ed12f8888e5e8e62c16f1026f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100E3-FF84-4F89-B376-460EF7A36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D49C0-5DFE-4C3E-A360-C61301C7E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42EB9-6D3D-4C5C-9DAD-15FA1544A7A0}">
  <ds:schemaRefs>
    <ds:schemaRef ds:uri="http://purl.org/dc/dcmitype/"/>
    <ds:schemaRef ds:uri="http://www.w3.org/XML/1998/namespace"/>
    <ds:schemaRef ds:uri="http://schemas.microsoft.com/office/infopath/2007/PartnerControls"/>
    <ds:schemaRef ds:uri="8cea201b-f78e-4710-bb37-675106f3d11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2017-02-20T09:41:00Z</dcterms:created>
  <dcterms:modified xsi:type="dcterms:W3CDTF">2017-02-20T09:45:00Z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