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7FB69BCC" w:rsidR="00AC3935" w:rsidRPr="00426C9C" w:rsidRDefault="00D0496F" w:rsidP="004D4A30">
      <w:pPr>
        <w:jc w:val="center"/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5636A86E" w14:textId="2DF60F3B" w:rsidR="00D0496F" w:rsidRPr="00426C9C" w:rsidRDefault="00D0496F" w:rsidP="00D0496F">
      <w:pPr>
        <w:jc w:val="both"/>
        <w:rPr>
          <w:color w:val="000000" w:themeColor="text1"/>
          <w:sz w:val="20"/>
          <w:szCs w:val="20"/>
        </w:rPr>
      </w:pPr>
    </w:p>
    <w:p w14:paraId="5636A86F" w14:textId="03CFE678" w:rsidR="00CF1AA6" w:rsidRPr="003B1378" w:rsidRDefault="00474DD9" w:rsidP="00F74DDF">
      <w:pPr>
        <w:ind w:left="284" w:hanging="284"/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>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</w:t>
      </w:r>
      <w:r w:rsidR="00E42F39">
        <w:rPr>
          <w:color w:val="000000" w:themeColor="text1"/>
          <w:sz w:val="20"/>
          <w:szCs w:val="20"/>
          <w:u w:val="single"/>
        </w:rPr>
        <w:t>4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A215CC">
        <w:rPr>
          <w:color w:val="000000" w:themeColor="text1"/>
          <w:sz w:val="20"/>
          <w:szCs w:val="20"/>
        </w:rPr>
        <w:t>14.11</w:t>
      </w:r>
      <w:r w:rsidR="00426C9C">
        <w:rPr>
          <w:color w:val="000000" w:themeColor="text1"/>
          <w:sz w:val="20"/>
          <w:szCs w:val="20"/>
        </w:rPr>
        <w:t>.2016</w:t>
      </w:r>
    </w:p>
    <w:p w14:paraId="62DF7182" w14:textId="77777777" w:rsid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0AA9CEB7" w14:textId="7FE8C4A9" w:rsidR="00C57D29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Kurze Anleitung zum Vorgehen:</w:t>
      </w:r>
    </w:p>
    <w:p w14:paraId="40D28BD8" w14:textId="252715AA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</w:t>
      </w:r>
      <w:r w:rsidR="009950A9" w:rsidRPr="0000075C">
        <w:rPr>
          <w:color w:val="000000" w:themeColor="text1"/>
          <w:sz w:val="20"/>
          <w:szCs w:val="20"/>
        </w:rPr>
        <w:t xml:space="preserve">s. </w:t>
      </w:r>
      <w:r w:rsidR="00E938F3" w:rsidRPr="0000075C">
        <w:rPr>
          <w:color w:val="000000" w:themeColor="text1"/>
          <w:sz w:val="20"/>
          <w:szCs w:val="20"/>
        </w:rPr>
        <w:t xml:space="preserve">Beispiel </w:t>
      </w:r>
      <w:r w:rsidR="00121A50" w:rsidRPr="0000075C">
        <w:rPr>
          <w:color w:val="000000" w:themeColor="text1"/>
          <w:sz w:val="20"/>
          <w:szCs w:val="20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7D572ABC" w14:textId="04893DBD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06483D88" w14:textId="5692E5C8" w:rsidR="009950A9" w:rsidRPr="00E938F3" w:rsidRDefault="004D1E73" w:rsidP="009950A9">
      <w:pPr>
        <w:jc w:val="both"/>
        <w:rPr>
          <w:sz w:val="20"/>
          <w:szCs w:val="20"/>
        </w:rPr>
      </w:pPr>
      <w:r w:rsidRPr="0000075C">
        <w:rPr>
          <w:color w:val="000000" w:themeColor="text1"/>
          <w:sz w:val="20"/>
          <w:szCs w:val="20"/>
        </w:rPr>
        <w:t xml:space="preserve">Beispiel: </w:t>
      </w:r>
      <w:r w:rsidR="009950A9" w:rsidRPr="0000075C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00075C">
        <w:rPr>
          <w:b/>
          <w:color w:val="000000" w:themeColor="text1"/>
          <w:sz w:val="20"/>
          <w:szCs w:val="20"/>
        </w:rPr>
        <w:t>Risikobewertung</w:t>
      </w:r>
      <w:r w:rsidR="009950A9" w:rsidRPr="0000075C">
        <w:rPr>
          <w:color w:val="000000" w:themeColor="text1"/>
          <w:sz w:val="20"/>
          <w:szCs w:val="20"/>
        </w:rPr>
        <w:t xml:space="preserve">smethode dar. Am Ende des </w:t>
      </w:r>
      <w:r w:rsidR="00121A50" w:rsidRPr="0000075C">
        <w:rPr>
          <w:color w:val="000000" w:themeColor="text1"/>
          <w:sz w:val="20"/>
          <w:szCs w:val="20"/>
        </w:rPr>
        <w:t>Dokument</w:t>
      </w:r>
      <w:r w:rsidR="00665F29" w:rsidRPr="0000075C">
        <w:rPr>
          <w:color w:val="000000" w:themeColor="text1"/>
          <w:sz w:val="20"/>
          <w:szCs w:val="20"/>
        </w:rPr>
        <w:t>s</w:t>
      </w:r>
      <w:r w:rsidR="009950A9" w:rsidRPr="0000075C">
        <w:rPr>
          <w:color w:val="000000" w:themeColor="text1"/>
          <w:sz w:val="20"/>
          <w:szCs w:val="20"/>
        </w:rPr>
        <w:t xml:space="preserve"> sind entsprechend</w:t>
      </w:r>
      <w:r w:rsidR="009950A9" w:rsidRPr="00E938F3">
        <w:rPr>
          <w:color w:val="000000" w:themeColor="text1"/>
          <w:sz w:val="20"/>
          <w:szCs w:val="20"/>
        </w:rPr>
        <w:t xml:space="preserve">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3691D5BC" w14:textId="77777777" w:rsidR="00C57D29" w:rsidRPr="009950A9" w:rsidRDefault="00C57D29" w:rsidP="00D0496F">
      <w:pPr>
        <w:jc w:val="both"/>
        <w:rPr>
          <w:color w:val="000000" w:themeColor="text1"/>
          <w:sz w:val="12"/>
          <w:szCs w:val="12"/>
        </w:rPr>
      </w:pPr>
    </w:p>
    <w:p w14:paraId="2056DCA1" w14:textId="77777777" w:rsidR="00C57D29" w:rsidRPr="00426C9C" w:rsidRDefault="00C57D29" w:rsidP="00D0496F">
      <w:pPr>
        <w:jc w:val="both"/>
        <w:rPr>
          <w:color w:val="000000" w:themeColor="text1"/>
          <w:sz w:val="20"/>
          <w:szCs w:val="20"/>
        </w:rPr>
      </w:pPr>
    </w:p>
    <w:p w14:paraId="5636A870" w14:textId="513AA276" w:rsidR="00D0496F" w:rsidRPr="00426C9C" w:rsidRDefault="00D0496F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  <w:r w:rsidRPr="0000075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73977" id="Gerader Verbinder 1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121A50" w:rsidRPr="0000075C">
        <w:rPr>
          <w:color w:val="000000" w:themeColor="text1"/>
          <w:sz w:val="19"/>
          <w:szCs w:val="19"/>
        </w:rPr>
        <w:t>Name/Bezeichnung des Hilfsstoffs</w:t>
      </w:r>
    </w:p>
    <w:p w14:paraId="01692028" w14:textId="77777777" w:rsidR="00E938F3" w:rsidRPr="006F7EC5" w:rsidRDefault="00E938F3" w:rsidP="00E938F3">
      <w:pPr>
        <w:tabs>
          <w:tab w:val="left" w:pos="2410"/>
        </w:tabs>
        <w:rPr>
          <w:rFonts w:cs="Arial"/>
          <w:color w:val="000000" w:themeColor="text1"/>
          <w:sz w:val="19"/>
          <w:szCs w:val="19"/>
        </w:rPr>
      </w:pPr>
      <w:r w:rsidRPr="006F7EC5">
        <w:rPr>
          <w:rFonts w:cs="Arial"/>
          <w:color w:val="000000" w:themeColor="text1"/>
          <w:sz w:val="19"/>
          <w:szCs w:val="19"/>
        </w:rPr>
        <w:t>Herkunft/Art des Hilfsstoffs:</w:t>
      </w:r>
    </w:p>
    <w:p w14:paraId="390345A5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55D1DA51" w14:textId="41838980" w:rsidR="0000075C" w:rsidRPr="0000075C" w:rsidRDefault="00121A50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 w:val="19"/>
          <w:szCs w:val="19"/>
          <w:highlight w:val="yellow"/>
        </w:rPr>
      </w:pPr>
      <w:r w:rsidRPr="00E42F39">
        <w:rPr>
          <w:rFonts w:cs="Arial"/>
          <w:color w:val="000000" w:themeColor="text1"/>
          <w:sz w:val="19"/>
          <w:szCs w:val="19"/>
        </w:rPr>
        <w:t xml:space="preserve">mineralisch </w:t>
      </w:r>
      <w:r w:rsidR="00E42F39">
        <w:rPr>
          <w:rFonts w:cs="Arial"/>
          <w:color w:val="000000" w:themeColor="text1"/>
          <w:sz w:val="19"/>
          <w:szCs w:val="19"/>
          <w:highlight w:val="yellow"/>
        </w:rPr>
        <w:t>(mineral origin)</w:t>
      </w:r>
      <w:r w:rsidR="009B1E16">
        <w:rPr>
          <w:rFonts w:cs="Arial"/>
          <w:color w:val="000000" w:themeColor="text1"/>
          <w:sz w:val="19"/>
          <w:szCs w:val="19"/>
        </w:rPr>
        <w:tab/>
      </w:r>
      <w:r w:rsidR="006F7EC5" w:rsidRPr="006F7EC5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EC5" w:rsidRPr="006F7EC5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6F7EC5" w:rsidRPr="006F7EC5">
        <w:rPr>
          <w:rFonts w:cs="Arial"/>
          <w:color w:val="000000" w:themeColor="text1"/>
          <w:sz w:val="19"/>
          <w:szCs w:val="19"/>
        </w:rPr>
      </w:r>
      <w:r w:rsidR="006F7EC5" w:rsidRPr="006F7EC5">
        <w:rPr>
          <w:rFonts w:cs="Arial"/>
          <w:color w:val="000000" w:themeColor="text1"/>
          <w:sz w:val="19"/>
          <w:szCs w:val="19"/>
        </w:rPr>
        <w:fldChar w:fldCharType="separate"/>
      </w:r>
      <w:r w:rsidR="006F7EC5" w:rsidRPr="006F7EC5">
        <w:rPr>
          <w:rFonts w:cs="Arial"/>
          <w:color w:val="000000" w:themeColor="text1"/>
          <w:sz w:val="19"/>
          <w:szCs w:val="19"/>
        </w:rPr>
        <w:fldChar w:fldCharType="end"/>
      </w:r>
      <w:r w:rsidR="00E938F3" w:rsidRPr="00E42F39">
        <w:rPr>
          <w:rFonts w:cs="Arial"/>
          <w:color w:val="000000" w:themeColor="text1"/>
          <w:sz w:val="19"/>
          <w:szCs w:val="19"/>
        </w:rPr>
        <w:t xml:space="preserve">  </w:t>
      </w:r>
      <w:r w:rsidR="009B1E16">
        <w:rPr>
          <w:rFonts w:cs="Arial"/>
          <w:color w:val="000000" w:themeColor="text1"/>
          <w:sz w:val="19"/>
          <w:szCs w:val="19"/>
        </w:rPr>
        <w:t xml:space="preserve"> </w:t>
      </w:r>
      <w:r w:rsidR="00E938F3" w:rsidRPr="00E42F39">
        <w:rPr>
          <w:rFonts w:cs="Arial"/>
          <w:color w:val="000000" w:themeColor="text1"/>
          <w:sz w:val="19"/>
          <w:szCs w:val="19"/>
        </w:rPr>
        <w:t xml:space="preserve">mineralisch abgeleitet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(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 xml:space="preserve">mineral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derived)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  <w:highlight w:val="yellow"/>
        </w:rPr>
      </w:r>
      <w:r w:rsidR="001D144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21CA8EB5" w14:textId="77777777" w:rsidR="0000075C" w:rsidRPr="0000075C" w:rsidRDefault="0000075C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 w:val="10"/>
          <w:szCs w:val="10"/>
          <w:highlight w:val="yellow"/>
        </w:rPr>
      </w:pPr>
    </w:p>
    <w:p w14:paraId="4D939DBD" w14:textId="732AB83A" w:rsidR="00E938F3" w:rsidRPr="0000075C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  <w:highlight w:val="yellow"/>
        </w:rPr>
      </w:pPr>
      <w:r w:rsidRPr="00E42F39">
        <w:rPr>
          <w:rFonts w:cs="Arial"/>
          <w:color w:val="000000" w:themeColor="text1"/>
          <w:sz w:val="19"/>
          <w:szCs w:val="19"/>
        </w:rPr>
        <w:t xml:space="preserve">pflanzlich </w:t>
      </w:r>
      <w:r w:rsidR="00E42F39">
        <w:rPr>
          <w:rFonts w:cs="Arial"/>
          <w:color w:val="000000" w:themeColor="text1"/>
          <w:sz w:val="19"/>
          <w:szCs w:val="19"/>
          <w:highlight w:val="yellow"/>
        </w:rPr>
        <w:t>(plant origin)</w:t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t xml:space="preserve"> </w:t>
      </w:r>
      <w:r w:rsidR="009B1E16">
        <w:rPr>
          <w:rFonts w:cs="Arial"/>
          <w:color w:val="000000" w:themeColor="text1"/>
          <w:sz w:val="19"/>
          <w:szCs w:val="19"/>
        </w:rPr>
        <w:tab/>
      </w:r>
      <w:r w:rsidRPr="00E42F39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2F39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 w:rsidRPr="00E42F39">
        <w:rPr>
          <w:rFonts w:cs="Arial"/>
          <w:color w:val="000000" w:themeColor="text1"/>
          <w:sz w:val="19"/>
          <w:szCs w:val="19"/>
        </w:rPr>
      </w:r>
      <w:r w:rsidR="001D144F" w:rsidRPr="00E42F39">
        <w:rPr>
          <w:rFonts w:cs="Arial"/>
          <w:color w:val="000000" w:themeColor="text1"/>
          <w:sz w:val="19"/>
          <w:szCs w:val="19"/>
        </w:rPr>
        <w:fldChar w:fldCharType="separate"/>
      </w:r>
      <w:r w:rsidRPr="00E42F39">
        <w:rPr>
          <w:rFonts w:cs="Arial"/>
          <w:color w:val="000000" w:themeColor="text1"/>
          <w:sz w:val="19"/>
          <w:szCs w:val="19"/>
        </w:rPr>
        <w:fldChar w:fldCharType="end"/>
      </w:r>
      <w:r w:rsidRPr="00E42F39">
        <w:rPr>
          <w:rFonts w:cs="Arial"/>
          <w:color w:val="000000" w:themeColor="text1"/>
          <w:sz w:val="19"/>
          <w:szCs w:val="19"/>
        </w:rPr>
        <w:t xml:space="preserve">   pflanzlich abgeleitet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(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 xml:space="preserve">plant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derived)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  <w:highlight w:val="yellow"/>
        </w:rPr>
      </w:r>
      <w:r w:rsidR="001D144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331735F3" w14:textId="77777777" w:rsidR="00E938F3" w:rsidRPr="0000075C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7F4F9EC3" w14:textId="6E3ED308" w:rsidR="0000075C" w:rsidRPr="0000075C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  <w:highlight w:val="yellow"/>
        </w:rPr>
      </w:pPr>
      <w:r w:rsidRPr="00E42F39">
        <w:rPr>
          <w:rFonts w:cs="Arial"/>
          <w:color w:val="000000" w:themeColor="text1"/>
          <w:sz w:val="19"/>
          <w:szCs w:val="19"/>
        </w:rPr>
        <w:t>synthetisch</w:t>
      </w:r>
      <w:r w:rsidRPr="00E42F39">
        <w:rPr>
          <w:rFonts w:cs="Arial"/>
          <w:color w:val="000000" w:themeColor="text1"/>
          <w:szCs w:val="24"/>
        </w:rPr>
        <w:tab/>
      </w:r>
      <w:r w:rsidR="009B1E16">
        <w:rPr>
          <w:rFonts w:cs="Arial"/>
          <w:color w:val="000000" w:themeColor="text1"/>
          <w:szCs w:val="24"/>
        </w:rPr>
        <w:tab/>
      </w:r>
      <w:r w:rsidRPr="00E42F39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2F39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 w:rsidRPr="00E42F39">
        <w:rPr>
          <w:rFonts w:cs="Arial"/>
          <w:color w:val="000000" w:themeColor="text1"/>
          <w:sz w:val="19"/>
          <w:szCs w:val="19"/>
        </w:rPr>
      </w:r>
      <w:r w:rsidR="001D144F" w:rsidRPr="00E42F39">
        <w:rPr>
          <w:rFonts w:cs="Arial"/>
          <w:color w:val="000000" w:themeColor="text1"/>
          <w:sz w:val="19"/>
          <w:szCs w:val="19"/>
        </w:rPr>
        <w:fldChar w:fldCharType="separate"/>
      </w:r>
      <w:r w:rsidRPr="00E42F39">
        <w:rPr>
          <w:rFonts w:cs="Arial"/>
          <w:color w:val="000000" w:themeColor="text1"/>
          <w:sz w:val="19"/>
          <w:szCs w:val="19"/>
        </w:rPr>
        <w:fldChar w:fldCharType="end"/>
      </w:r>
      <w:r w:rsidRPr="00E42F39">
        <w:rPr>
          <w:rFonts w:cs="Arial"/>
          <w:color w:val="000000" w:themeColor="text1"/>
          <w:sz w:val="19"/>
          <w:szCs w:val="19"/>
        </w:rPr>
        <w:t xml:space="preserve">   durch Fermentation </w:t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>gewonnen</w:t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  <w:highlight w:val="yellow"/>
        </w:rPr>
      </w:r>
      <w:r w:rsidR="001D144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59F08E64" w14:textId="77777777" w:rsidR="0000075C" w:rsidRPr="0000075C" w:rsidRDefault="0000075C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0"/>
          <w:szCs w:val="10"/>
          <w:highlight w:val="yellow"/>
        </w:rPr>
      </w:pPr>
    </w:p>
    <w:p w14:paraId="1C7D8066" w14:textId="40AD8D50" w:rsidR="00E938F3" w:rsidRPr="0000075C" w:rsidRDefault="00293506" w:rsidP="009B1E16">
      <w:pPr>
        <w:tabs>
          <w:tab w:val="left" w:pos="1134"/>
          <w:tab w:val="left" w:pos="2410"/>
        </w:tabs>
        <w:ind w:left="567"/>
        <w:rPr>
          <w:rFonts w:cs="Arial"/>
          <w:color w:val="000000" w:themeColor="text1"/>
          <w:sz w:val="22"/>
          <w:highlight w:val="yellow"/>
        </w:rPr>
      </w:pPr>
      <w:r w:rsidRPr="0000075C">
        <w:rPr>
          <w:rFonts w:cs="Arial"/>
          <w:color w:val="000000" w:themeColor="text1"/>
          <w:sz w:val="19"/>
          <w:szCs w:val="19"/>
          <w:highlight w:val="yellow"/>
        </w:rPr>
        <w:t>tierisch</w:t>
      </w:r>
      <w:r w:rsidR="00E42F39">
        <w:rPr>
          <w:rFonts w:cs="Arial"/>
          <w:color w:val="000000" w:themeColor="text1"/>
          <w:sz w:val="19"/>
          <w:szCs w:val="19"/>
          <w:highlight w:val="yellow"/>
        </w:rPr>
        <w:t xml:space="preserve"> (an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>imal origin)</w:t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  <w:highlight w:val="yellow"/>
        </w:rPr>
      </w:r>
      <w:r w:rsidR="001D144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…tierisch abgeleitet (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 xml:space="preserve">animal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derived)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  <w:highlight w:val="yellow"/>
        </w:rPr>
      </w:r>
      <w:r w:rsidR="001D144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15B389B9" w14:textId="77777777" w:rsidR="00E938F3" w:rsidRPr="0000075C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23B72852" w14:textId="18ABF803" w:rsidR="00E938F3" w:rsidRPr="00E938F3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</w:rPr>
      </w:pPr>
      <w:r w:rsidRPr="00E42F39">
        <w:rPr>
          <w:rFonts w:cs="Arial"/>
          <w:color w:val="000000" w:themeColor="text1"/>
          <w:sz w:val="19"/>
          <w:szCs w:val="19"/>
        </w:rPr>
        <w:t xml:space="preserve">andere: </w:t>
      </w:r>
      <w:r w:rsidRPr="00E42F39">
        <w:rPr>
          <w:rFonts w:cs="Arial"/>
          <w:color w:val="000000" w:themeColor="text1"/>
          <w:sz w:val="19"/>
          <w:szCs w:val="19"/>
        </w:rPr>
        <w:tab/>
      </w:r>
      <w:r w:rsidR="009B1E16">
        <w:rPr>
          <w:rFonts w:cs="Arial"/>
          <w:color w:val="000000" w:themeColor="text1"/>
          <w:sz w:val="19"/>
          <w:szCs w:val="19"/>
        </w:rPr>
        <w:tab/>
      </w:r>
      <w:r w:rsidR="009B1E16">
        <w:rPr>
          <w:rFonts w:cs="Arial"/>
          <w:color w:val="000000" w:themeColor="text1"/>
          <w:sz w:val="19"/>
          <w:szCs w:val="19"/>
        </w:rPr>
        <w:tab/>
      </w:r>
      <w:r w:rsidRPr="00E42F39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2F39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 w:rsidRPr="00E42F39">
        <w:rPr>
          <w:rFonts w:cs="Arial"/>
          <w:color w:val="000000" w:themeColor="text1"/>
          <w:sz w:val="19"/>
          <w:szCs w:val="19"/>
        </w:rPr>
      </w:r>
      <w:r w:rsidR="001D144F" w:rsidRPr="00E42F39">
        <w:rPr>
          <w:rFonts w:cs="Arial"/>
          <w:color w:val="000000" w:themeColor="text1"/>
          <w:sz w:val="19"/>
          <w:szCs w:val="19"/>
        </w:rPr>
        <w:fldChar w:fldCharType="separate"/>
      </w:r>
      <w:r w:rsidRPr="00E42F39">
        <w:rPr>
          <w:rFonts w:cs="Arial"/>
          <w:color w:val="000000" w:themeColor="text1"/>
          <w:sz w:val="19"/>
          <w:szCs w:val="19"/>
        </w:rPr>
        <w:fldChar w:fldCharType="end"/>
      </w:r>
      <w:r w:rsidR="009B1E16">
        <w:rPr>
          <w:rFonts w:cs="Arial"/>
          <w:color w:val="000000" w:themeColor="text1"/>
          <w:sz w:val="19"/>
          <w:szCs w:val="19"/>
        </w:rPr>
        <w:t xml:space="preserve">   bitte spezifizieren:</w:t>
      </w:r>
      <w:r w:rsidRPr="00E42F39">
        <w:rPr>
          <w:rFonts w:cs="Arial"/>
          <w:color w:val="000000" w:themeColor="text1"/>
          <w:sz w:val="19"/>
          <w:szCs w:val="19"/>
        </w:rPr>
        <w:t>_________________________</w:t>
      </w:r>
    </w:p>
    <w:p w14:paraId="2A25A64A" w14:textId="77777777" w:rsidR="00E938F3" w:rsidRDefault="00E938F3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1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FF013" id="Gerader Verbinder 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color w:val="000000" w:themeColor="text1"/>
          <w:sz w:val="19"/>
          <w:szCs w:val="19"/>
        </w:rPr>
        <w:t>Id</w:t>
      </w:r>
      <w:r w:rsidRPr="00426C9C">
        <w:rPr>
          <w:color w:val="000000" w:themeColor="text1"/>
          <w:sz w:val="19"/>
          <w:szCs w:val="19"/>
        </w:rPr>
        <w:t>ent</w:t>
      </w:r>
      <w:r w:rsidR="00251338" w:rsidRPr="00426C9C">
        <w:rPr>
          <w:color w:val="000000" w:themeColor="text1"/>
          <w:sz w:val="19"/>
          <w:szCs w:val="19"/>
        </w:rPr>
        <w:t>. N</w:t>
      </w:r>
      <w:r w:rsidRPr="00426C9C">
        <w:rPr>
          <w:color w:val="000000" w:themeColor="text1"/>
          <w:sz w:val="19"/>
          <w:szCs w:val="19"/>
        </w:rPr>
        <w:t>ummer/Artikelnummer</w:t>
      </w:r>
    </w:p>
    <w:p w14:paraId="5636A872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B7BDB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426C9C">
        <w:rPr>
          <w:noProof/>
          <w:color w:val="000000" w:themeColor="text1"/>
          <w:sz w:val="19"/>
          <w:szCs w:val="19"/>
          <w:lang w:eastAsia="de-DE"/>
        </w:rPr>
        <w:t>Lieferant</w:t>
      </w:r>
      <w:bookmarkStart w:id="0" w:name="_GoBack"/>
      <w:bookmarkEnd w:id="0"/>
    </w:p>
    <w:p w14:paraId="5636A873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BAB13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noProof/>
          <w:color w:val="000000" w:themeColor="text1"/>
          <w:sz w:val="19"/>
          <w:szCs w:val="19"/>
          <w:lang w:eastAsia="de-DE"/>
        </w:rPr>
        <w:t>Hersteller</w:t>
      </w:r>
    </w:p>
    <w:p w14:paraId="5636A874" w14:textId="77777777" w:rsidR="00D0496F" w:rsidRPr="00B82A72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26C26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B82A72">
        <w:rPr>
          <w:noProof/>
          <w:color w:val="000000" w:themeColor="text1"/>
          <w:sz w:val="19"/>
          <w:szCs w:val="19"/>
          <w:lang w:eastAsia="de-DE"/>
        </w:rPr>
        <w:t>w</w:t>
      </w:r>
      <w:r w:rsidRPr="00B82A72">
        <w:rPr>
          <w:noProof/>
          <w:color w:val="000000" w:themeColor="text1"/>
          <w:sz w:val="19"/>
          <w:szCs w:val="19"/>
          <w:lang w:eastAsia="de-DE"/>
        </w:rPr>
        <w:t>ird eingesetzt in</w:t>
      </w:r>
    </w:p>
    <w:p w14:paraId="5636A875" w14:textId="77777777" w:rsidR="00D0496F" w:rsidRPr="00B82A72" w:rsidRDefault="00474465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47AF4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B82A72">
        <w:rPr>
          <w:noProof/>
          <w:color w:val="000000" w:themeColor="text1"/>
          <w:sz w:val="19"/>
          <w:szCs w:val="19"/>
          <w:lang w:eastAsia="de-DE"/>
        </w:rPr>
        <w:t>Bermerkungen</w:t>
      </w:r>
    </w:p>
    <w:p w14:paraId="2EC6D880" w14:textId="77777777" w:rsidR="00665F29" w:rsidRPr="00B82A72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74FC9AD9" w14:textId="77777777" w:rsidR="00E938F3" w:rsidRPr="00B82A72" w:rsidRDefault="00E938F3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5636A878" w14:textId="46EFFBDD" w:rsidR="009069F5" w:rsidRPr="00426C9C" w:rsidRDefault="004C7A1B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Cs w:val="24"/>
          <w:u w:val="single"/>
        </w:rPr>
        <w:t>A</w:t>
      </w:r>
      <w:r w:rsidR="00CA693B" w:rsidRPr="00426C9C">
        <w:rPr>
          <w:b/>
          <w:color w:val="000000" w:themeColor="text1"/>
          <w:szCs w:val="24"/>
          <w:u w:val="single"/>
        </w:rPr>
        <w:t xml:space="preserve">) </w:t>
      </w:r>
      <w:r w:rsidR="009069F5" w:rsidRPr="00426C9C">
        <w:rPr>
          <w:b/>
          <w:color w:val="000000" w:themeColor="text1"/>
          <w:szCs w:val="24"/>
          <w:u w:val="single"/>
        </w:rPr>
        <w:t>Risiko</w:t>
      </w:r>
      <w:r w:rsidR="00107570" w:rsidRPr="00426C9C">
        <w:rPr>
          <w:b/>
          <w:color w:val="000000" w:themeColor="text1"/>
          <w:szCs w:val="24"/>
          <w:u w:val="single"/>
        </w:rPr>
        <w:t>identifikation</w:t>
      </w:r>
    </w:p>
    <w:p w14:paraId="5636A879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D1A79C4" w14:textId="077AEBA5" w:rsidR="004C7A1B" w:rsidRPr="00426C9C" w:rsidRDefault="004C7A1B" w:rsidP="008B3E23">
      <w:pPr>
        <w:ind w:left="2268" w:hanging="2268"/>
        <w:jc w:val="both"/>
        <w:rPr>
          <w:b/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82C505B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50EB9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5636A87B" w14:textId="77777777" w:rsidR="00B519C2" w:rsidRPr="00426C9C" w:rsidRDefault="00B519C2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C" w14:textId="12D3EDAD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DA8F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7E" w14:textId="77777777" w:rsidR="009069F5" w:rsidRPr="00426C9C" w:rsidRDefault="009069F5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77777777" w:rsidR="009069F5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34763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>(worst case)</w:t>
      </w:r>
    </w:p>
    <w:p w14:paraId="5636A881" w14:textId="77777777" w:rsidR="00B519C2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82" w14:textId="77777777" w:rsidR="009069F5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164B2A7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1F2682A4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14:paraId="7F796ED0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2A7A4FF2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159C1C5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B6B67A6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743747" w14:textId="77777777" w:rsidR="000B3FD3" w:rsidRPr="002324B7" w:rsidRDefault="000B3FD3" w:rsidP="006009E5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0B3FD3" w:rsidRPr="00FC4990" w14:paraId="232C4368" w14:textId="77777777" w:rsidTr="006009E5">
        <w:tc>
          <w:tcPr>
            <w:tcW w:w="3256" w:type="dxa"/>
          </w:tcPr>
          <w:p w14:paraId="709D2176" w14:textId="77777777" w:rsidR="000B3FD3" w:rsidRPr="008B3E23" w:rsidRDefault="000B3FD3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2017" w:type="dxa"/>
          </w:tcPr>
          <w:p w14:paraId="5719AE77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0F46FC27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0B880C1" wp14:editId="1130295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C2EF0" id="Rechteck 440" o:spid="_x0000_s1026" style="position:absolute;margin-left:51.7pt;margin-top:3pt;width:6.15pt;height:4.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AE64B6" wp14:editId="605A9B3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52444" id="Rechteck 439" o:spid="_x0000_s1026" style="position:absolute;margin-left:14.7pt;margin-top:2.75pt;width:6.15pt;height:4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440D61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018BFD" wp14:editId="496417D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5209A" id="Rechteck 441" o:spid="_x0000_s1026" style="position:absolute;margin-left:36.65pt;margin-top:2.65pt;width:6.1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1AC21855" w14:textId="77777777" w:rsidR="000B3FD3" w:rsidRPr="00FC4990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216E75" w14:paraId="7C55EB2F" w14:textId="77777777" w:rsidTr="006009E5">
        <w:tc>
          <w:tcPr>
            <w:tcW w:w="3256" w:type="dxa"/>
          </w:tcPr>
          <w:p w14:paraId="7422AE0A" w14:textId="77777777" w:rsidR="000B3FD3" w:rsidRPr="004347DB" w:rsidRDefault="000B3FD3" w:rsidP="006009E5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717BBDDA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332F36B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F27B87" wp14:editId="3479B2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CA261" id="Rechteck 694" o:spid="_x0000_s1026" style="position:absolute;margin-left:51.7pt;margin-top:3pt;width:6.15pt;height:4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BB9052A" wp14:editId="4407FF0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9404F" id="Rechteck 695" o:spid="_x0000_s1026" style="position:absolute;margin-left:14.7pt;margin-top:2.75pt;width:6.15pt;height:4.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553520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CEFF5E" wp14:editId="7D27747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CE7D8" id="Rechteck 696" o:spid="_x0000_s1026" style="position:absolute;margin-left:36.65pt;margin-top:2.65pt;width:6.15pt;height:5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87E3220" w14:textId="77777777" w:rsidR="000B3FD3" w:rsidRPr="00216E75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BE130F" w14:paraId="5E4ED118" w14:textId="77777777" w:rsidTr="006009E5">
        <w:tc>
          <w:tcPr>
            <w:tcW w:w="3256" w:type="dxa"/>
          </w:tcPr>
          <w:p w14:paraId="072C6A0E" w14:textId="77777777" w:rsidR="000B3FD3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DED57DA" w14:textId="77777777" w:rsidR="000B3FD3" w:rsidRDefault="000B3FD3" w:rsidP="006009E5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25502BF3" w14:textId="77777777" w:rsidR="000B3FD3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FB2D662" w14:textId="77777777" w:rsidR="000B3FD3" w:rsidRPr="00BE130F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AD71D8E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</w:p>
          <w:p w14:paraId="0995B405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F27D8B7" w14:textId="77777777" w:rsidR="000B3FD3" w:rsidRPr="004347DB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46B1C776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DD1AF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DACDA38" wp14:editId="1B3C7C0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7C5A6" id="Rechteck 697" o:spid="_x0000_s1026" style="position:absolute;margin-left:51.7pt;margin-top:3pt;width:6.15pt;height:4.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A6EB862" wp14:editId="04A48F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D80DD" id="Rechteck 698" o:spid="_x0000_s1026" style="position:absolute;margin-left:14.7pt;margin-top:2.75pt;width:6.15pt;height:4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7A1FBEB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81D0E72" wp14:editId="4DC00A9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909C7" id="Rechteck 699" o:spid="_x0000_s1026" style="position:absolute;margin-left:36.65pt;margin-top:2.65pt;width:6.15pt;height:5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C4A3BF0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62771A" wp14:editId="6B800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3DFA9" id="Rechteck 739" o:spid="_x0000_s1026" style="position:absolute;margin-left:51.7pt;margin-top:3pt;width:6.15pt;height:4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9C55C45" wp14:editId="13717B0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E57E" id="Rechteck 740" o:spid="_x0000_s1026" style="position:absolute;margin-left:14.7pt;margin-top:2.75pt;width:6.15pt;height:4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6EA50A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389FC6A" wp14:editId="5FA5107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08ADE" id="Rechteck 741" o:spid="_x0000_s1026" style="position:absolute;margin-left:36.65pt;margin-top:2.65pt;width:6.15pt;height:5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6254182" w14:textId="77777777" w:rsidR="000B3FD3" w:rsidRPr="00BE130F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6BAFA822" w14:textId="77777777" w:rsidTr="006009E5">
        <w:tc>
          <w:tcPr>
            <w:tcW w:w="3256" w:type="dxa"/>
          </w:tcPr>
          <w:p w14:paraId="41895C40" w14:textId="77777777" w:rsidR="00E938F3" w:rsidRPr="0000075C" w:rsidRDefault="00E938F3" w:rsidP="00E938F3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iv)</w:t>
            </w:r>
            <w:r w:rsidRPr="0000075C"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4DA4E482" w14:textId="77777777" w:rsidR="00E938F3" w:rsidRPr="0000075C" w:rsidRDefault="00E938F3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Aflatoxine</w:t>
            </w:r>
          </w:p>
          <w:p w14:paraId="62CB9B3B" w14:textId="77777777" w:rsidR="00046AC2" w:rsidRPr="0000075C" w:rsidRDefault="00046AC2" w:rsidP="00575D87">
            <w:pPr>
              <w:ind w:firstLine="454"/>
              <w:jc w:val="both"/>
              <w:rPr>
                <w:rFonts w:cs="Arial"/>
                <w:sz w:val="12"/>
                <w:szCs w:val="12"/>
              </w:rPr>
            </w:pPr>
          </w:p>
          <w:p w14:paraId="380F1A93" w14:textId="32D7AC20" w:rsidR="00046AC2" w:rsidRPr="0000075C" w:rsidRDefault="00046AC2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Pyrrolizidin Alkaloide (PA)</w:t>
            </w:r>
          </w:p>
          <w:p w14:paraId="4F395277" w14:textId="77777777" w:rsidR="00046AC2" w:rsidRPr="0000075C" w:rsidRDefault="00046AC2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FE4121D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</w:p>
          <w:p w14:paraId="3B978920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745902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</w:p>
          <w:p w14:paraId="6D876708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E889EC8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</w:p>
          <w:p w14:paraId="5A4048AE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3115F2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</w:p>
          <w:p w14:paraId="572AA686" w14:textId="4923E3D8" w:rsidR="00E938F3" w:rsidRPr="0000075C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E8A3EC" wp14:editId="77E54F0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AF10A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3315A586" w14:textId="77777777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</w:p>
          <w:p w14:paraId="64C1E95C" w14:textId="7E224A5B" w:rsidR="00575D87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C268C7" w14:textId="77777777" w:rsidR="00575D87" w:rsidRPr="0000075C" w:rsidRDefault="00575D87" w:rsidP="00E938F3">
            <w:pPr>
              <w:rPr>
                <w:rFonts w:cs="Arial"/>
                <w:sz w:val="2"/>
                <w:szCs w:val="2"/>
              </w:rPr>
            </w:pPr>
          </w:p>
          <w:p w14:paraId="39E604EC" w14:textId="046C710A" w:rsidR="00046AC2" w:rsidRPr="0000075C" w:rsidRDefault="00046AC2" w:rsidP="00046AC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0871E311" w14:textId="77777777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1420A86B" w14:textId="77777777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1A435074" w14:textId="43E9CEE9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BB3A9C4" wp14:editId="3684BE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C4C35" id="Gerader Verbinder 7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1D86C615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69C920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3FA689B" wp14:editId="588BB93B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1B5B2" id="Rechteck 703" o:spid="_x0000_s1026" style="position:absolute;margin-left:51.7pt;margin-top:3pt;width:6.15pt;height:4.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34DEBBF" wp14:editId="5F59B3A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71E4A" id="Rechteck 704" o:spid="_x0000_s1026" style="position:absolute;margin-left:14.7pt;margin-top:2.75pt;width:6.15pt;height:4.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355C4FD" w14:textId="26C00911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F4E39DC" wp14:editId="470E60C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4370A" id="Rechteck 705" o:spid="_x0000_s1026" style="position:absolute;margin-left:36.65pt;margin-top:2.65pt;width:6.15pt;height:5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.z.</w:t>
            </w:r>
          </w:p>
          <w:p w14:paraId="7C72FB1E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DA35A15" wp14:editId="4EC39C6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DDDDF" id="Rechteck 742" o:spid="_x0000_s1026" style="position:absolute;margin-left:51.7pt;margin-top:3pt;width:6.15pt;height:4.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1545E9B" wp14:editId="5CBE40D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9F087" id="Rechteck 743" o:spid="_x0000_s1026" style="position:absolute;margin-left:14.7pt;margin-top:2.75pt;width:6.15pt;height:4.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218AC9A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9C969F8" wp14:editId="0EF312F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EDC1" id="Rechteck 744" o:spid="_x0000_s1026" style="position:absolute;margin-left:36.65pt;margin-top:2.65pt;width:6.15pt;height:5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n.z.</w:t>
            </w:r>
          </w:p>
          <w:p w14:paraId="67A26FC7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E2BF064" wp14:editId="16B1F19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3A7F7" id="Rechteck 745" o:spid="_x0000_s1026" style="position:absolute;margin-left:51.7pt;margin-top:3pt;width:6.15pt;height:4.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38CF4DC" wp14:editId="119A63B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20BF9" id="Rechteck 746" o:spid="_x0000_s1026" style="position:absolute;margin-left:14.7pt;margin-top:2.75pt;width:6.15pt;height:4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DA70B58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6AEFCAAD" wp14:editId="0C3F4A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7203" id="Rechteck 747" o:spid="_x0000_s1026" style="position:absolute;margin-left:36.65pt;margin-top:2.65pt;width:6.15pt;height:5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</w:t>
            </w:r>
          </w:p>
          <w:p w14:paraId="6C6B17F1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3135F8A" wp14:editId="494527F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42DE" id="Rechteck 709" o:spid="_x0000_s1026" style="position:absolute;margin-left:51.7pt;margin-top:3pt;width:6.15pt;height:4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D1B323A" wp14:editId="1762D2C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2F45C" id="Rechteck 710" o:spid="_x0000_s1026" style="position:absolute;margin-left:14.7pt;margin-top:2.75pt;width:6.15pt;height:4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38264BF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53E0CDD" wp14:editId="788066E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8B6C" id="Rechteck 711" o:spid="_x0000_s1026" style="position:absolute;margin-left:36.65pt;margin-top:2.65pt;width:6.15pt;height:5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n.z.</w:t>
            </w:r>
          </w:p>
          <w:p w14:paraId="2E65FE04" w14:textId="77777777" w:rsidR="00575D87" w:rsidRPr="0000075C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65D3553" wp14:editId="60D3658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D4C9A" id="Rechteck 14" o:spid="_x0000_s1026" style="position:absolute;margin-left:51.7pt;margin-top:3pt;width:6.15pt;height:4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i+lAIAAII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F35Ivp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8EAC49C" wp14:editId="518562F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A514" id="Rechteck 16" o:spid="_x0000_s1026" style="position:absolute;margin-left:14.7pt;margin-top:2.75pt;width:6.15pt;height:4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felA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tFFfe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9CE9CAC" w14:textId="77777777" w:rsidR="00575D87" w:rsidRPr="0000075C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532BD2F" wp14:editId="0690559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99955" id="Rechteck 17" o:spid="_x0000_s1026" style="position:absolute;margin-left:36.65pt;margin-top:2.65pt;width:6.15pt;height:5.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wdZw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AtLzB1nAgAAxQ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n.z.</w:t>
            </w:r>
          </w:p>
          <w:p w14:paraId="23722997" w14:textId="5B5D8938" w:rsidR="00E938F3" w:rsidRPr="0000075C" w:rsidRDefault="00E938F3" w:rsidP="00575D8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DB2493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EFAB98" w14:textId="77777777" w:rsidTr="006009E5">
        <w:tc>
          <w:tcPr>
            <w:tcW w:w="3256" w:type="dxa"/>
          </w:tcPr>
          <w:p w14:paraId="33B5D13C" w14:textId="350F93E1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6128AD42" w14:textId="31A8EB51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385" w:type="dxa"/>
          </w:tcPr>
          <w:p w14:paraId="38584E54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E6429A" wp14:editId="4E95E33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3C43B" id="Rechteck 718" o:spid="_x0000_s1026" style="position:absolute;margin-left:51.7pt;margin-top:3pt;width:6.15pt;height:4.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73A8394" wp14:editId="4AD6B35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E5F5" id="Rechteck 719" o:spid="_x0000_s1026" style="position:absolute;margin-left:14.7pt;margin-top:2.75pt;width:6.15pt;height:4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08B9B3C" w14:textId="2EC1C66E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9ABAE29" wp14:editId="3A4517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E1E68" id="Rechteck 720" o:spid="_x0000_s1026" style="position:absolute;margin-left:36.65pt;margin-top:2.65pt;width:6.15pt;height:5.4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6CF39F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0D6E324" w14:textId="77777777" w:rsidTr="006009E5">
        <w:tc>
          <w:tcPr>
            <w:tcW w:w="3256" w:type="dxa"/>
          </w:tcPr>
          <w:p w14:paraId="3D330545" w14:textId="2D351824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2017" w:type="dxa"/>
          </w:tcPr>
          <w:p w14:paraId="695E0CFE" w14:textId="68EBDB6B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3B4D7682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8FAABC7" wp14:editId="139CB12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C202D" id="Rechteck 721" o:spid="_x0000_s1026" style="position:absolute;margin-left:51.65pt;margin-top:3.6pt;width:6.15pt;height:4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D4435E5" wp14:editId="3CD49C8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29A30" id="Rechteck 722" o:spid="_x0000_s1026" style="position:absolute;margin-left:14.65pt;margin-top:3.35pt;width:6.15pt;height:4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8255FD0" w14:textId="25C81C84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3850D0E" wp14:editId="6252A62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B4DA7" id="Rechteck 723" o:spid="_x0000_s1026" style="position:absolute;margin-left:36.65pt;margin-top:2.65pt;width:6.15pt;height:5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2CD98BD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1C49B442" w14:textId="77777777" w:rsidTr="006009E5">
        <w:tc>
          <w:tcPr>
            <w:tcW w:w="3256" w:type="dxa"/>
          </w:tcPr>
          <w:p w14:paraId="5B229CDF" w14:textId="6A57CE72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9E90588" w14:textId="4597DAC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</w:p>
        </w:tc>
        <w:tc>
          <w:tcPr>
            <w:tcW w:w="1385" w:type="dxa"/>
          </w:tcPr>
          <w:p w14:paraId="6DB01B2B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75FC811" wp14:editId="508AF2A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C2A9A" id="Rechteck 724" o:spid="_x0000_s1026" style="position:absolute;margin-left:51.65pt;margin-top:3.6pt;width:6.15pt;height:4.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D8C5053" wp14:editId="0AF287E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D20DA" id="Rechteck 725" o:spid="_x0000_s1026" style="position:absolute;margin-left:14.65pt;margin-top:3.35pt;width:6.15pt;height:4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B86202D" w14:textId="180F208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55547AC" wp14:editId="03AB4A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F40E" id="Rechteck 726" o:spid="_x0000_s1026" style="position:absolute;margin-left:36.65pt;margin-top:2.65pt;width:6.15pt;height: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38D3C2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CE55E4B" w14:textId="77777777" w:rsidTr="006009E5">
        <w:tc>
          <w:tcPr>
            <w:tcW w:w="3256" w:type="dxa"/>
          </w:tcPr>
          <w:p w14:paraId="6E804D1E" w14:textId="4225F4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4B1B666B" w14:textId="4519E17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0CEACA74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D997AD9" wp14:editId="240AA29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D51E4" id="Rechteck 727" o:spid="_x0000_s1026" style="position:absolute;margin-left:51.7pt;margin-top:3pt;width:6.15pt;height:4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70C2078" wp14:editId="37467C7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8A4E8" id="Rechteck 728" o:spid="_x0000_s1026" style="position:absolute;margin-left:14.7pt;margin-top:2.75pt;width:6.15pt;height:4.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534EDB6" w14:textId="2665772B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62228D7" wp14:editId="078595C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4576" id="Rechteck 729" o:spid="_x0000_s1026" style="position:absolute;margin-left:36.65pt;margin-top:2.65pt;width:6.15pt;height:5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A904CF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698A3EB" w14:textId="77777777" w:rsidTr="006009E5">
        <w:tc>
          <w:tcPr>
            <w:tcW w:w="3256" w:type="dxa"/>
          </w:tcPr>
          <w:p w14:paraId="24E9973A" w14:textId="169FAFD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2017" w:type="dxa"/>
          </w:tcPr>
          <w:p w14:paraId="305B4F48" w14:textId="072A4A1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385" w:type="dxa"/>
          </w:tcPr>
          <w:p w14:paraId="7C690C8C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353034D" wp14:editId="12B267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15CCF" id="Rechteck 730" o:spid="_x0000_s1026" style="position:absolute;margin-left:51.7pt;margin-top:3pt;width:6.15pt;height:4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135D0BA" wp14:editId="6895688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816F0" id="Rechteck 731" o:spid="_x0000_s1026" style="position:absolute;margin-left:14.7pt;margin-top:2.75pt;width:6.15pt;height:4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9FD5460" w14:textId="65135FE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6D6FD25" wp14:editId="40BA5DF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5CCC5" id="Rechteck 732" o:spid="_x0000_s1026" style="position:absolute;margin-left:36.65pt;margin-top:2.65pt;width:6.15pt;height: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69AAAD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E2364F9" w14:textId="77777777" w:rsidTr="006009E5">
        <w:tc>
          <w:tcPr>
            <w:tcW w:w="3256" w:type="dxa"/>
          </w:tcPr>
          <w:p w14:paraId="5CEC5D04" w14:textId="502F19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2017" w:type="dxa"/>
          </w:tcPr>
          <w:p w14:paraId="72B937DE" w14:textId="39EA569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6E07F055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658EB00" wp14:editId="6C3C28E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D2CAA" id="Rechteck 733" o:spid="_x0000_s1026" style="position:absolute;margin-left:51.7pt;margin-top:3pt;width:6.15pt;height:4.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AF91D53" wp14:editId="21E6CE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A6FFE" id="Rechteck 734" o:spid="_x0000_s1026" style="position:absolute;margin-left:14.7pt;margin-top:2.75pt;width:6.15pt;height:4.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6A1428C" w14:textId="419BF02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E7B747B" wp14:editId="51306F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FF68" id="Rechteck 735" o:spid="_x0000_s1026" style="position:absolute;margin-left:36.65pt;margin-top:2.65pt;width:6.15pt;height:5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382DB4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8DEA731" w14:textId="77777777" w:rsidTr="006009E5">
        <w:tc>
          <w:tcPr>
            <w:tcW w:w="3256" w:type="dxa"/>
          </w:tcPr>
          <w:p w14:paraId="17D5BE73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7DF80117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482AA18C" w14:textId="77777777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2E4EBBDA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26844410" w14:textId="1D8974A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3D4C4DE8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6510965" wp14:editId="1DE264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A75D6" id="Rechteck 831" o:spid="_x0000_s1026" style="position:absolute;margin-left:51.7pt;margin-top:3pt;width:6.15pt;height:4.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12314AB" wp14:editId="09DC8E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8D86" id="Rechteck 832" o:spid="_x0000_s1026" style="position:absolute;margin-left:14.7pt;margin-top:2.75pt;width:6.15pt;height:4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B33E93D" w14:textId="33559C11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D494A6B" wp14:editId="2FB8D4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DF2A4" id="Rechteck 833" o:spid="_x0000_s1026" style="position:absolute;margin-left:36.65pt;margin-top:2.65pt;width:6.15pt;height:5.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187915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0B3FD3">
      <w:pPr>
        <w:jc w:val="both"/>
        <w:rPr>
          <w:sz w:val="19"/>
          <w:szCs w:val="19"/>
        </w:rPr>
      </w:pPr>
    </w:p>
    <w:p w14:paraId="03CFF2B7" w14:textId="77777777" w:rsidR="00B82A72" w:rsidRDefault="00B82A72" w:rsidP="000B3FD3">
      <w:pPr>
        <w:jc w:val="both"/>
        <w:rPr>
          <w:sz w:val="19"/>
          <w:szCs w:val="19"/>
        </w:rPr>
      </w:pPr>
    </w:p>
    <w:p w14:paraId="5B9F0516" w14:textId="77777777" w:rsidR="00B82A72" w:rsidRDefault="00B82A72" w:rsidP="000B3FD3">
      <w:pPr>
        <w:jc w:val="both"/>
        <w:rPr>
          <w:sz w:val="19"/>
          <w:szCs w:val="19"/>
        </w:rPr>
      </w:pPr>
    </w:p>
    <w:p w14:paraId="7E92F614" w14:textId="77777777" w:rsidR="00B82A72" w:rsidRDefault="00B82A72" w:rsidP="000B3FD3">
      <w:pPr>
        <w:jc w:val="both"/>
        <w:rPr>
          <w:sz w:val="19"/>
          <w:szCs w:val="19"/>
        </w:rPr>
      </w:pPr>
    </w:p>
    <w:p w14:paraId="66F75C58" w14:textId="77777777" w:rsidR="00B82A72" w:rsidRDefault="00B82A72" w:rsidP="000B3FD3">
      <w:pPr>
        <w:jc w:val="both"/>
        <w:rPr>
          <w:sz w:val="19"/>
          <w:szCs w:val="19"/>
        </w:rPr>
      </w:pPr>
    </w:p>
    <w:p w14:paraId="3A9E7835" w14:textId="77777777" w:rsidR="00B82A72" w:rsidRDefault="00B82A72" w:rsidP="000B3FD3">
      <w:pPr>
        <w:jc w:val="both"/>
        <w:rPr>
          <w:sz w:val="19"/>
          <w:szCs w:val="19"/>
        </w:rPr>
      </w:pPr>
    </w:p>
    <w:p w14:paraId="6C7653BB" w14:textId="77777777" w:rsidR="00B82A72" w:rsidRDefault="00B82A72" w:rsidP="000B3FD3">
      <w:pPr>
        <w:jc w:val="both"/>
        <w:rPr>
          <w:sz w:val="19"/>
          <w:szCs w:val="19"/>
        </w:rPr>
      </w:pPr>
    </w:p>
    <w:p w14:paraId="12771BE8" w14:textId="77777777" w:rsidR="00B82A72" w:rsidRDefault="00B82A72" w:rsidP="000B3FD3">
      <w:pPr>
        <w:jc w:val="both"/>
        <w:rPr>
          <w:sz w:val="19"/>
          <w:szCs w:val="19"/>
        </w:rPr>
      </w:pPr>
    </w:p>
    <w:p w14:paraId="7E764734" w14:textId="77777777" w:rsidR="00B82A72" w:rsidRDefault="00B82A72" w:rsidP="000B3FD3">
      <w:pPr>
        <w:jc w:val="both"/>
        <w:rPr>
          <w:sz w:val="19"/>
          <w:szCs w:val="19"/>
        </w:rPr>
      </w:pPr>
    </w:p>
    <w:p w14:paraId="1A969160" w14:textId="77777777" w:rsidR="00B82A72" w:rsidRDefault="00B82A72" w:rsidP="000B3FD3">
      <w:pPr>
        <w:jc w:val="both"/>
        <w:rPr>
          <w:sz w:val="19"/>
          <w:szCs w:val="19"/>
        </w:rPr>
      </w:pPr>
    </w:p>
    <w:p w14:paraId="1D53D08A" w14:textId="77777777" w:rsidR="00B82A72" w:rsidRDefault="00B82A72" w:rsidP="000B3FD3">
      <w:pPr>
        <w:jc w:val="both"/>
        <w:rPr>
          <w:sz w:val="19"/>
          <w:szCs w:val="19"/>
        </w:rPr>
      </w:pPr>
    </w:p>
    <w:p w14:paraId="33740E9B" w14:textId="77777777" w:rsidR="00B82A72" w:rsidRDefault="00B82A72" w:rsidP="000B3FD3">
      <w:pPr>
        <w:jc w:val="both"/>
        <w:rPr>
          <w:sz w:val="19"/>
          <w:szCs w:val="19"/>
        </w:rPr>
      </w:pPr>
    </w:p>
    <w:p w14:paraId="06612D4C" w14:textId="77777777" w:rsidR="00B82A72" w:rsidRDefault="00B82A72" w:rsidP="000B3FD3">
      <w:pPr>
        <w:jc w:val="both"/>
        <w:rPr>
          <w:sz w:val="19"/>
          <w:szCs w:val="19"/>
        </w:rPr>
      </w:pPr>
    </w:p>
    <w:p w14:paraId="5636A8EF" w14:textId="0650C49F" w:rsidR="00251338" w:rsidRPr="00426C9C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4CD2391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</w:p>
          <w:p w14:paraId="5636A8F7" w14:textId="38791C8C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39F337DE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</w:p>
          <w:p w14:paraId="5636A8FB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C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D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E" w14:textId="000B3C20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0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8EE8AC" w14:textId="77777777" w:rsidR="00502B22" w:rsidRPr="00426C9C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426C9C" w:rsidRDefault="0087761C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4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C73E6" id="Rechteck 765" o:spid="_x0000_s1026" style="position:absolute;margin-left:51.7pt;margin-top:3pt;width:6.15pt;height: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C8F30" id="Rechteck 766" o:spid="_x0000_s1026" style="position:absolute;margin-left:14.7pt;margin-top:2.75pt;width:6.15pt;height: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C677D" id="Rechteck 767" o:spid="_x0000_s1026" style="position:absolute;margin-left:36.65pt;margin-top:2.65pt;width:6.1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6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7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3B7F6" id="Rechteck 768" o:spid="_x0000_s1026" style="position:absolute;margin-left:51.7pt;margin-top:3pt;width:6.15pt;height: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6B58B" id="Rechteck 769" o:spid="_x0000_s1026" style="position:absolute;margin-left:14.7pt;margin-top:2.75pt;width:6.15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FAE6" id="Rechteck 770" o:spid="_x0000_s1026" style="position:absolute;margin-left:36.65pt;margin-top:2.65pt;width:6.15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9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A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B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823FE" id="Rechteck 861" o:spid="_x0000_s1026" style="position:absolute;margin-left:51.7pt;margin-top:3pt;width:6.15pt;height: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7834B" id="Rechteck 862" o:spid="_x0000_s1026" style="position:absolute;margin-left:14.7pt;margin-top:2.75pt;width:6.1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B6908" id="Rechteck 863" o:spid="_x0000_s1026" style="position:absolute;margin-left:36.65pt;margin-top:2.65pt;width:6.1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636A90F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etwaige bekannte Qualitäts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D4CB9" id="Rechteck 834" o:spid="_x0000_s1026" style="position:absolute;margin-left:51.7pt;margin-top:3pt;width:6.15pt;height: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94966" id="Rechteck 835" o:spid="_x0000_s1026" style="position:absolute;margin-left:14.7pt;margin-top:2.75pt;width:6.15pt;height: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DA2B8" id="Rechteck 836" o:spid="_x0000_s1026" style="position:absolute;margin-left:36.65pt;margin-top:2.65pt;width:6.15pt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426C9C" w:rsidRDefault="00502B22" w:rsidP="00502B2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1394F" id="Rechteck 837" o:spid="_x0000_s1026" style="position:absolute;margin-left:51.7pt;margin-top:3pt;width:6.15pt;height: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BF499" id="Rechteck 838" o:spid="_x0000_s1026" style="position:absolute;margin-left:14.7pt;margin-top:2.75pt;width:6.15pt;height: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70560" id="Rechteck 839" o:spid="_x0000_s1026" style="position:absolute;margin-left:36.65pt;margin-top:2.65pt;width:6.1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5636A91B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7FFA" id="Rechteck 840" o:spid="_x0000_s1026" style="position:absolute;margin-left:51.7pt;margin-top:3pt;width:6.15pt;height: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E574C" id="Rechteck 841" o:spid="_x0000_s1026" style="position:absolute;margin-left:14.7pt;margin-top:2.75pt;width:6.15pt;height: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7CF38" id="Rechteck 842" o:spid="_x0000_s1026" style="position:absolute;margin-left:36.65pt;margin-top:2.65pt;width:6.1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4AB52CC5" w14:textId="77777777" w:rsidTr="00C81125">
        <w:tc>
          <w:tcPr>
            <w:tcW w:w="3247" w:type="dxa"/>
          </w:tcPr>
          <w:p w14:paraId="4CDEDC54" w14:textId="7D5974DF" w:rsidR="00B82A72" w:rsidRPr="00426C9C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1CB76C64" w14:textId="6BE595BB" w:rsidR="00B82A72" w:rsidRPr="00426C9C" w:rsidRDefault="00B82A72" w:rsidP="00B82A72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61AE178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35FF4F7" wp14:editId="734597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EB6C5" id="Rechteck 843" o:spid="_x0000_s1026" style="position:absolute;margin-left:51.7pt;margin-top:3pt;width:6.15pt;height:4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FC46A77" wp14:editId="3D35332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EE220" id="Rechteck 844" o:spid="_x0000_s1026" style="position:absolute;margin-left:14.7pt;margin-top:2.75pt;width:6.15pt;height:4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43C6050E" w14:textId="6ECA565C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3CF8CD97" wp14:editId="2FF3F2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E900" id="Rechteck 845" o:spid="_x0000_s1026" style="position:absolute;margin-left:36.65pt;margin-top:2.65pt;width:6.15pt;height:5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1EBCC3E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5636A928" w14:textId="77777777" w:rsidR="00654745" w:rsidRPr="00426C9C" w:rsidRDefault="00654745" w:rsidP="004351E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21291830" w14:textId="77777777" w:rsidR="000B3FD3" w:rsidRPr="00426C9C" w:rsidRDefault="000B3FD3" w:rsidP="004D4A30">
      <w:pPr>
        <w:jc w:val="both"/>
        <w:rPr>
          <w:color w:val="000000" w:themeColor="text1"/>
          <w:sz w:val="20"/>
          <w:szCs w:val="20"/>
        </w:rPr>
      </w:pPr>
    </w:p>
    <w:p w14:paraId="613458BA" w14:textId="0A930ABC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775240">
        <w:rPr>
          <w:b/>
          <w:color w:val="000000" w:themeColor="text1"/>
          <w:szCs w:val="24"/>
          <w:u w:val="single"/>
        </w:rPr>
        <w:t>B) Risikokontrolle</w:t>
      </w:r>
    </w:p>
    <w:p w14:paraId="303CB8AE" w14:textId="77777777" w:rsidR="000B3FD3" w:rsidRPr="00426C9C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77777777" w:rsidR="000B3FD3" w:rsidRPr="0000075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4372D089" w14:textId="77777777" w:rsidR="000D04D1" w:rsidRPr="0000075C" w:rsidRDefault="000B3FD3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 w:rsidRPr="0000075C">
        <w:rPr>
          <w:color w:val="000000" w:themeColor="text1"/>
          <w:sz w:val="19"/>
          <w:szCs w:val="19"/>
        </w:rPr>
        <w:t xml:space="preserve">(siehe dazu das </w:t>
      </w:r>
      <w:r w:rsidR="0050229C" w:rsidRPr="0000075C">
        <w:rPr>
          <w:color w:val="000000" w:themeColor="text1"/>
          <w:sz w:val="19"/>
          <w:szCs w:val="19"/>
        </w:rPr>
        <w:t>Beispiel</w:t>
      </w:r>
      <w:r w:rsidR="00E938F3" w:rsidRPr="0000075C">
        <w:rPr>
          <w:color w:val="000000" w:themeColor="text1"/>
          <w:sz w:val="19"/>
          <w:szCs w:val="19"/>
        </w:rPr>
        <w:t xml:space="preserve"> für eine FMEA auf Seite 6</w:t>
      </w:r>
      <w:r w:rsidR="00276467" w:rsidRPr="0000075C">
        <w:rPr>
          <w:color w:val="000000" w:themeColor="text1"/>
          <w:sz w:val="19"/>
          <w:szCs w:val="19"/>
        </w:rPr>
        <w:t xml:space="preserve">) </w:t>
      </w:r>
      <w:r w:rsidRPr="0000075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00075C">
        <w:rPr>
          <w:color w:val="000000" w:themeColor="text1"/>
          <w:sz w:val="19"/>
          <w:szCs w:val="19"/>
        </w:rPr>
        <w:t>wie und in welchem Umfang die Aspekte aus der Leitlinie 2.6 beim Hilfsstoffhersteller zur Risikokontrolle ungesetzt werden müssen</w:t>
      </w:r>
      <w:r w:rsidRPr="0000075C">
        <w:rPr>
          <w:color w:val="000000" w:themeColor="text1"/>
          <w:sz w:val="19"/>
          <w:szCs w:val="19"/>
        </w:rPr>
        <w:t>.</w:t>
      </w:r>
    </w:p>
    <w:p w14:paraId="176C1E52" w14:textId="49A44BCA" w:rsidR="000B3FD3" w:rsidRPr="0000075C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Eine</w:t>
      </w:r>
      <w:r w:rsidR="000D04D1" w:rsidRPr="0000075C">
        <w:rPr>
          <w:color w:val="000000" w:themeColor="text1"/>
          <w:sz w:val="19"/>
          <w:szCs w:val="19"/>
        </w:rPr>
        <w:t xml:space="preserve"> vergle</w:t>
      </w:r>
      <w:r w:rsidRPr="0000075C">
        <w:rPr>
          <w:color w:val="000000" w:themeColor="text1"/>
          <w:sz w:val="19"/>
          <w:szCs w:val="19"/>
        </w:rPr>
        <w:t>ichende</w:t>
      </w:r>
      <w:r w:rsidR="000D04D1" w:rsidRPr="0000075C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Übersicht</w:t>
      </w:r>
      <w:r w:rsidR="000D04D1" w:rsidRPr="0000075C">
        <w:rPr>
          <w:color w:val="000000" w:themeColor="text1"/>
          <w:sz w:val="19"/>
          <w:szCs w:val="19"/>
        </w:rPr>
        <w:t xml:space="preserve"> über die in der Leittlinie</w:t>
      </w:r>
      <w:r w:rsidR="000D04D1" w:rsidRPr="0000075C">
        <w:rPr>
          <w:b/>
          <w:color w:val="000000" w:themeColor="text1"/>
          <w:sz w:val="19"/>
          <w:szCs w:val="19"/>
          <w:vertAlign w:val="superscript"/>
        </w:rPr>
        <w:t>3</w:t>
      </w:r>
      <w:r w:rsidR="000D04D1" w:rsidRPr="0000075C">
        <w:rPr>
          <w:color w:val="000000" w:themeColor="text1"/>
          <w:sz w:val="19"/>
          <w:szCs w:val="19"/>
        </w:rPr>
        <w:t xml:space="preserve"> beschriebenen Anforderungen und anderen qualitätsrelevanten Dokumenten (inkl. Fundstellen) findet sich in der IPEC- EUROPE Guideline ‘“How to do document“</w:t>
      </w:r>
      <w:r w:rsidR="00B26653" w:rsidRPr="0000075C">
        <w:rPr>
          <w:color w:val="000000" w:themeColor="text1"/>
          <w:sz w:val="19"/>
          <w:szCs w:val="19"/>
        </w:rPr>
        <w:t>, dort</w:t>
      </w:r>
      <w:r w:rsidR="000D04D1" w:rsidRPr="0000075C">
        <w:rPr>
          <w:color w:val="000000" w:themeColor="text1"/>
          <w:sz w:val="19"/>
          <w:szCs w:val="19"/>
        </w:rPr>
        <w:t xml:space="preserve"> Annex V</w:t>
      </w:r>
      <w:r w:rsidR="00B26653" w:rsidRPr="0000075C">
        <w:rPr>
          <w:color w:val="000000" w:themeColor="text1"/>
          <w:sz w:val="19"/>
          <w:szCs w:val="19"/>
        </w:rPr>
        <w:t xml:space="preserve"> (http://ipec-europe.org/page.asp?pid=59)</w:t>
      </w:r>
      <w:r w:rsidR="000D04D1" w:rsidRPr="0000075C">
        <w:rPr>
          <w:color w:val="000000" w:themeColor="text1"/>
          <w:sz w:val="19"/>
          <w:szCs w:val="19"/>
        </w:rPr>
        <w:t>.</w:t>
      </w:r>
    </w:p>
    <w:p w14:paraId="29D3FF37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AA2C70F" w14:textId="77777777" w:rsidTr="00132614">
        <w:tc>
          <w:tcPr>
            <w:tcW w:w="3247" w:type="dxa"/>
            <w:shd w:val="clear" w:color="auto" w:fill="D9D9D9" w:themeFill="background1" w:themeFillShade="D9"/>
          </w:tcPr>
          <w:p w14:paraId="44F2A92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052D55C" w14:textId="084B80F0" w:rsidR="0050229C" w:rsidRPr="00E42F39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199B01DA" w14:textId="31FB8D8C" w:rsidR="0050229C" w:rsidRPr="00775240" w:rsidRDefault="0050229C" w:rsidP="00E42F39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bzw. 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</w:tc>
      </w:tr>
      <w:tr w:rsidR="0050229C" w:rsidRPr="00315AC1" w14:paraId="1DE26D20" w14:textId="77777777" w:rsidTr="009B2C2C">
        <w:tc>
          <w:tcPr>
            <w:tcW w:w="3247" w:type="dxa"/>
          </w:tcPr>
          <w:p w14:paraId="01BB81DF" w14:textId="14CFFB6C" w:rsidR="0050229C" w:rsidRPr="00CF1AA6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5806" w:type="dxa"/>
          </w:tcPr>
          <w:p w14:paraId="3BF0BF29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31556B15" w14:textId="77777777" w:rsidTr="0081098A">
        <w:tc>
          <w:tcPr>
            <w:tcW w:w="3247" w:type="dxa"/>
          </w:tcPr>
          <w:p w14:paraId="12812750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5806" w:type="dxa"/>
          </w:tcPr>
          <w:p w14:paraId="6E3639D4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27DE8550" w14:textId="77777777" w:rsidTr="001565BE">
        <w:tc>
          <w:tcPr>
            <w:tcW w:w="3247" w:type="dxa"/>
          </w:tcPr>
          <w:p w14:paraId="34F9E237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5806" w:type="dxa"/>
          </w:tcPr>
          <w:p w14:paraId="7F4226FC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06F63707" w14:textId="77777777" w:rsidTr="001248A9">
        <w:tc>
          <w:tcPr>
            <w:tcW w:w="3247" w:type="dxa"/>
          </w:tcPr>
          <w:p w14:paraId="1EAD19F8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5806" w:type="dxa"/>
          </w:tcPr>
          <w:p w14:paraId="1E46389A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</w:tbl>
    <w:p w14:paraId="3B273443" w14:textId="39B2E7E9" w:rsidR="00276467" w:rsidRDefault="00276467" w:rsidP="00107570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D8FA8C3" w14:textId="77777777" w:rsidTr="001E351B">
        <w:tc>
          <w:tcPr>
            <w:tcW w:w="3247" w:type="dxa"/>
            <w:shd w:val="clear" w:color="auto" w:fill="D9D9D9" w:themeFill="background1" w:themeFillShade="D9"/>
          </w:tcPr>
          <w:p w14:paraId="3A452DC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99FEAF0" w14:textId="77777777" w:rsidR="0050229C" w:rsidRPr="00E42F39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3DEAA383" w14:textId="1A71FE7E" w:rsidR="0050229C" w:rsidRPr="00426C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</w:tc>
      </w:tr>
      <w:tr w:rsidR="0050229C" w:rsidRPr="00315AC1" w14:paraId="21C76167" w14:textId="77777777" w:rsidTr="00A411E7">
        <w:tc>
          <w:tcPr>
            <w:tcW w:w="3247" w:type="dxa"/>
          </w:tcPr>
          <w:p w14:paraId="6061CD38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5806" w:type="dxa"/>
          </w:tcPr>
          <w:p w14:paraId="67C593E3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11EDD5A" w14:textId="77777777" w:rsidTr="00D72082">
        <w:tc>
          <w:tcPr>
            <w:tcW w:w="3247" w:type="dxa"/>
          </w:tcPr>
          <w:p w14:paraId="6A28ABCD" w14:textId="69154E80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5806" w:type="dxa"/>
          </w:tcPr>
          <w:p w14:paraId="42A28D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550EF2" w14:textId="77777777" w:rsidTr="0090631E">
        <w:tc>
          <w:tcPr>
            <w:tcW w:w="3247" w:type="dxa"/>
          </w:tcPr>
          <w:p w14:paraId="2213A851" w14:textId="791D83C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156021">
              <w:rPr>
                <w:rFonts w:cs="Arial"/>
                <w:sz w:val="19"/>
                <w:szCs w:val="19"/>
              </w:rPr>
              <w:t>Spezifi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kationen für die verschie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5806" w:type="dxa"/>
          </w:tcPr>
          <w:p w14:paraId="0ACD702C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CC682D" w14:textId="77777777" w:rsidTr="00B02DC5">
        <w:tc>
          <w:tcPr>
            <w:tcW w:w="3247" w:type="dxa"/>
          </w:tcPr>
          <w:p w14:paraId="26A8EF52" w14:textId="74F65644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material, Zwischen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5806" w:type="dxa"/>
          </w:tcPr>
          <w:p w14:paraId="69F56910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55C878D" w14:textId="77777777" w:rsidTr="0047374B">
        <w:tc>
          <w:tcPr>
            <w:tcW w:w="3247" w:type="dxa"/>
          </w:tcPr>
          <w:p w14:paraId="37AED9B3" w14:textId="0F73A7D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5806" w:type="dxa"/>
          </w:tcPr>
          <w:p w14:paraId="5F081D65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1A2C4B2D" w14:textId="77777777" w:rsidTr="00DF409F">
        <w:tc>
          <w:tcPr>
            <w:tcW w:w="3247" w:type="dxa"/>
          </w:tcPr>
          <w:p w14:paraId="7DF863F9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5806" w:type="dxa"/>
          </w:tcPr>
          <w:p w14:paraId="4C9C105B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65422727" w14:textId="77777777" w:rsidTr="00BA1B96">
        <w:tc>
          <w:tcPr>
            <w:tcW w:w="3247" w:type="dxa"/>
          </w:tcPr>
          <w:p w14:paraId="304CC83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5806" w:type="dxa"/>
          </w:tcPr>
          <w:p w14:paraId="49FC0B16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216A1DD8" w14:textId="77777777" w:rsidTr="007657B7">
        <w:tc>
          <w:tcPr>
            <w:tcW w:w="3247" w:type="dxa"/>
          </w:tcPr>
          <w:p w14:paraId="1361F5D6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5806" w:type="dxa"/>
          </w:tcPr>
          <w:p w14:paraId="0E6A5C7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E20B31F" w14:textId="77777777" w:rsidTr="00851532">
        <w:tc>
          <w:tcPr>
            <w:tcW w:w="3247" w:type="dxa"/>
          </w:tcPr>
          <w:p w14:paraId="7F07AE6C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5806" w:type="dxa"/>
          </w:tcPr>
          <w:p w14:paraId="0408BBFE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33683DD8" w14:textId="77777777" w:rsidTr="00187963">
        <w:tc>
          <w:tcPr>
            <w:tcW w:w="3247" w:type="dxa"/>
          </w:tcPr>
          <w:p w14:paraId="2784A0C7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5806" w:type="dxa"/>
          </w:tcPr>
          <w:p w14:paraId="2D65BF4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C7B5835" w14:textId="77777777" w:rsidTr="000966A4">
        <w:tc>
          <w:tcPr>
            <w:tcW w:w="3247" w:type="dxa"/>
          </w:tcPr>
          <w:p w14:paraId="411957A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5806" w:type="dxa"/>
          </w:tcPr>
          <w:p w14:paraId="5E8702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D49630F" w14:textId="77777777" w:rsidTr="00F571D8">
        <w:tc>
          <w:tcPr>
            <w:tcW w:w="3247" w:type="dxa"/>
          </w:tcPr>
          <w:p w14:paraId="22F3E50A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5806" w:type="dxa"/>
          </w:tcPr>
          <w:p w14:paraId="267262E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369E4D4" w14:textId="77777777" w:rsidR="00276467" w:rsidRPr="004351E3" w:rsidRDefault="00276467" w:rsidP="00276467">
      <w:pPr>
        <w:jc w:val="both"/>
        <w:rPr>
          <w:sz w:val="8"/>
          <w:szCs w:val="8"/>
        </w:rPr>
      </w:pPr>
    </w:p>
    <w:p w14:paraId="207C8391" w14:textId="77777777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77777777" w:rsidR="00276467" w:rsidRDefault="00276467" w:rsidP="00276467">
      <w:pPr>
        <w:rPr>
          <w:sz w:val="19"/>
          <w:szCs w:val="19"/>
        </w:rPr>
      </w:pPr>
    </w:p>
    <w:p w14:paraId="31CB4BBB" w14:textId="0FBB2D4B" w:rsidR="00276467" w:rsidRPr="00426C9C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F25000D" w14:textId="4963E9C6" w:rsidR="00276467" w:rsidRPr="00426C9C" w:rsidRDefault="00276467" w:rsidP="00276467">
      <w:pPr>
        <w:jc w:val="both"/>
        <w:rPr>
          <w:rFonts w:cs="Arial"/>
          <w:color w:val="000000" w:themeColor="text1"/>
          <w:sz w:val="19"/>
          <w:szCs w:val="19"/>
        </w:rPr>
      </w:pPr>
    </w:p>
    <w:p w14:paraId="297FD8A0" w14:textId="190C28AC" w:rsidR="00276467" w:rsidRPr="00426C9C" w:rsidRDefault="00121A50" w:rsidP="00276467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276467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28A64D2A" w14:textId="77777777" w:rsidR="00276467" w:rsidRPr="00426C9C" w:rsidRDefault="00276467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0C0051F3" w14:textId="205F450A" w:rsidR="00411110" w:rsidRPr="00426C9C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B.3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  <w:t>HACCP-Konzept vorhanden</w:t>
      </w:r>
      <w:r w:rsidRPr="00426C9C">
        <w:rPr>
          <w:rFonts w:cs="Arial"/>
          <w:color w:val="000000" w:themeColor="text1"/>
          <w:sz w:val="19"/>
          <w:szCs w:val="19"/>
        </w:rPr>
        <w:t>?</w:t>
      </w:r>
    </w:p>
    <w:p w14:paraId="0354A090" w14:textId="59DD104E" w:rsidR="00411110" w:rsidRPr="00426C9C" w:rsidRDefault="00411110" w:rsidP="00411110">
      <w:pPr>
        <w:jc w:val="both"/>
        <w:rPr>
          <w:rFonts w:cs="Arial"/>
          <w:color w:val="000000" w:themeColor="text1"/>
          <w:sz w:val="19"/>
          <w:szCs w:val="19"/>
        </w:rPr>
      </w:pPr>
    </w:p>
    <w:p w14:paraId="60A05A26" w14:textId="10C76E42" w:rsidR="00411110" w:rsidRPr="00426C9C" w:rsidRDefault="00121A50" w:rsidP="00411110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411110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6A2D20D5" w14:textId="77777777" w:rsidR="00411110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04C52F3" w14:textId="4DDD9F5C" w:rsid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>B.</w:t>
      </w:r>
      <w:r w:rsidR="00411110">
        <w:rPr>
          <w:rFonts w:cs="Arial"/>
          <w:b/>
          <w:color w:val="000000" w:themeColor="text1"/>
          <w:sz w:val="19"/>
          <w:szCs w:val="19"/>
        </w:rPr>
        <w:t>4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F74DDF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Auditberic</w:t>
      </w:r>
      <w:r w:rsidR="00121A50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6B2B2B0E" w14:textId="6C9105BC" w:rsidR="00276467" w:rsidRP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721FB2AA" w14:textId="1295E12E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>J</w:t>
      </w:r>
      <w:r w:rsidR="00121A50">
        <w:rPr>
          <w:rFonts w:cs="Arial"/>
          <w:sz w:val="19"/>
          <w:szCs w:val="19"/>
        </w:rPr>
        <w:t xml:space="preserve">A   </w:t>
      </w:r>
      <w:r>
        <w:rPr>
          <w:rFonts w:cs="Arial"/>
          <w:sz w:val="19"/>
          <w:szCs w:val="19"/>
        </w:rPr>
        <w:t xml:space="preserve"> </w:t>
      </w:r>
      <w:r w:rsidR="00121A50">
        <w:rPr>
          <w:rFonts w:cs="Arial"/>
          <w:sz w:val="19"/>
          <w:szCs w:val="19"/>
        </w:rPr>
        <w:t xml:space="preserve">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45162A41" w14:textId="77777777" w:rsidR="00276467" w:rsidRDefault="00276467" w:rsidP="00276467">
      <w:pPr>
        <w:rPr>
          <w:sz w:val="19"/>
          <w:szCs w:val="19"/>
        </w:rPr>
      </w:pPr>
    </w:p>
    <w:p w14:paraId="7E5FDB3F" w14:textId="378B26C1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Auditbericht durch Dritte vorhanden?</w:t>
      </w:r>
    </w:p>
    <w:p w14:paraId="3E6B05B6" w14:textId="720A10B9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2AC6DA7B" w14:textId="75D47143" w:rsidR="00276467" w:rsidRPr="00315AC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276467">
        <w:rPr>
          <w:rFonts w:cs="Arial"/>
          <w:sz w:val="19"/>
          <w:szCs w:val="19"/>
        </w:rPr>
        <w:tab/>
        <w:t>Bei Ja, Fundstelle: _______________________</w:t>
      </w:r>
    </w:p>
    <w:p w14:paraId="29B85F7A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133870A" w14:textId="705A833E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50D05B8E" w14:textId="1C044F7E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64553704" w14:textId="67D00408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121A50">
        <w:rPr>
          <w:rFonts w:cs="Arial"/>
          <w:sz w:val="19"/>
          <w:szCs w:val="19"/>
        </w:rPr>
        <w:t xml:space="preserve">JA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121A50"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42C8BE4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BFF71D6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42EB738B" w14:textId="2EDFEBB5" w:rsidR="00276467" w:rsidRPr="0000075C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b/>
          <w:color w:val="000000" w:themeColor="text1"/>
          <w:sz w:val="19"/>
          <w:szCs w:val="19"/>
        </w:rPr>
        <w:t>B.5</w:t>
      </w:r>
      <w:r w:rsidRPr="0000075C">
        <w:rPr>
          <w:rFonts w:cs="Arial"/>
          <w:color w:val="000000" w:themeColor="text1"/>
          <w:sz w:val="19"/>
          <w:szCs w:val="19"/>
        </w:rPr>
        <w:t xml:space="preserve"> </w:t>
      </w:r>
      <w:r w:rsidRPr="0000075C">
        <w:rPr>
          <w:rFonts w:cs="Arial"/>
          <w:color w:val="000000" w:themeColor="text1"/>
          <w:sz w:val="19"/>
          <w:szCs w:val="19"/>
        </w:rPr>
        <w:tab/>
        <w:t>Sicherheitsdatenblatt vorhanden?</w:t>
      </w:r>
    </w:p>
    <w:p w14:paraId="11E0E0BE" w14:textId="77777777" w:rsidR="00121A50" w:rsidRPr="0000075C" w:rsidRDefault="00121A50" w:rsidP="00121A50">
      <w:pPr>
        <w:tabs>
          <w:tab w:val="left" w:pos="426"/>
        </w:tabs>
        <w:rPr>
          <w:sz w:val="19"/>
          <w:szCs w:val="19"/>
        </w:rPr>
      </w:pPr>
    </w:p>
    <w:p w14:paraId="497A3267" w14:textId="5AD83620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sz w:val="19"/>
          <w:szCs w:val="19"/>
        </w:rPr>
        <w:tab/>
        <w:t xml:space="preserve">JA     </w:t>
      </w:r>
      <w:r w:rsidRPr="0000075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075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00075C">
        <w:rPr>
          <w:rFonts w:cs="Arial"/>
          <w:color w:val="000000" w:themeColor="text1"/>
          <w:sz w:val="19"/>
          <w:szCs w:val="19"/>
        </w:rPr>
        <w:fldChar w:fldCharType="end"/>
      </w:r>
      <w:r w:rsidRPr="0000075C">
        <w:rPr>
          <w:rFonts w:cs="Arial"/>
          <w:sz w:val="19"/>
          <w:szCs w:val="19"/>
        </w:rPr>
        <w:t xml:space="preserve">       NEIN     </w:t>
      </w:r>
      <w:r w:rsidRPr="0000075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075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00075C">
        <w:rPr>
          <w:rFonts w:cs="Arial"/>
          <w:color w:val="000000" w:themeColor="text1"/>
          <w:sz w:val="19"/>
          <w:szCs w:val="19"/>
        </w:rPr>
        <w:fldChar w:fldCharType="end"/>
      </w:r>
    </w:p>
    <w:p w14:paraId="08BA1A8D" w14:textId="77777777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</w:p>
    <w:p w14:paraId="66994D5D" w14:textId="77777777" w:rsidR="00B26653" w:rsidRPr="00315AC1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4830870F" w14:textId="226706B0" w:rsidR="00B26653" w:rsidRDefault="00B2665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>Bemerkungen/Bewertung. ____________________________________________________________</w:t>
      </w:r>
    </w:p>
    <w:p w14:paraId="5DBC7BDA" w14:textId="77777777" w:rsidR="00276467" w:rsidRDefault="00276467" w:rsidP="00276467">
      <w:pPr>
        <w:rPr>
          <w:sz w:val="19"/>
          <w:szCs w:val="19"/>
        </w:rPr>
      </w:pPr>
    </w:p>
    <w:p w14:paraId="2239E731" w14:textId="77777777" w:rsidR="00B26653" w:rsidRDefault="00B26653" w:rsidP="00276467">
      <w:pPr>
        <w:rPr>
          <w:sz w:val="19"/>
          <w:szCs w:val="19"/>
        </w:rPr>
      </w:pPr>
    </w:p>
    <w:p w14:paraId="0340777D" w14:textId="77777777" w:rsidR="00276467" w:rsidRPr="00426C9C" w:rsidRDefault="00276467" w:rsidP="00276467">
      <w:pPr>
        <w:rPr>
          <w:color w:val="000000" w:themeColor="text1"/>
          <w:szCs w:val="24"/>
        </w:rPr>
      </w:pPr>
      <w:r w:rsidRPr="00426C9C">
        <w:rPr>
          <w:b/>
          <w:color w:val="000000" w:themeColor="text1"/>
          <w:szCs w:val="24"/>
          <w:u w:val="single"/>
        </w:rPr>
        <w:t>C) Risikoüberprüfung:</w:t>
      </w:r>
    </w:p>
    <w:p w14:paraId="5B34B2E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0FBF2BA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33F940F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C3EF5A9" w14:textId="26E8A901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Anzahl Mängel inkl. Art und Schwere</w:t>
      </w:r>
    </w:p>
    <w:p w14:paraId="166346BD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799D7B53" w14:textId="3B6EDC1C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50229C">
        <w:rPr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Beobachtung von Trends</w:t>
      </w:r>
    </w:p>
    <w:p w14:paraId="299127F9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40B74902" w14:textId="601A2333" w:rsidR="00276467" w:rsidRPr="00426C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1D144F">
        <w:rPr>
          <w:rFonts w:cs="Arial"/>
          <w:color w:val="000000" w:themeColor="text1"/>
          <w:sz w:val="19"/>
          <w:szCs w:val="19"/>
        </w:rPr>
      </w:r>
      <w:r w:rsidR="001D144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Sonstiges</w:t>
      </w:r>
      <w:r w:rsidR="00276467" w:rsidRPr="00426C9C">
        <w:rPr>
          <w:color w:val="000000" w:themeColor="text1"/>
          <w:sz w:val="19"/>
          <w:szCs w:val="19"/>
        </w:rPr>
        <w:t>: _______________________________________________________________________</w:t>
      </w:r>
    </w:p>
    <w:p w14:paraId="5278AB7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A57CB79" w14:textId="77777777" w:rsidR="00276467" w:rsidRDefault="00276467" w:rsidP="00276467">
      <w:pPr>
        <w:rPr>
          <w:sz w:val="19"/>
          <w:szCs w:val="19"/>
        </w:rPr>
      </w:pPr>
    </w:p>
    <w:p w14:paraId="1525E4D5" w14:textId="77777777" w:rsidR="00276467" w:rsidRDefault="00276467" w:rsidP="00276467">
      <w:pPr>
        <w:rPr>
          <w:sz w:val="19"/>
          <w:szCs w:val="19"/>
        </w:rPr>
      </w:pPr>
    </w:p>
    <w:p w14:paraId="69C88D3A" w14:textId="77777777" w:rsidR="00276467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84026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7841D940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48527E3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357F7EC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20CEE503" w14:textId="77777777" w:rsidR="00276467" w:rsidRPr="00FC5E5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2B1A1C0A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8436D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4A0A45DF" w14:textId="77777777" w:rsidR="00276467" w:rsidRPr="000A6D11" w:rsidRDefault="00276467" w:rsidP="00276467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p w14:paraId="0D315C69" w14:textId="77777777" w:rsidR="00276467" w:rsidRDefault="00276467" w:rsidP="00107570">
      <w:pPr>
        <w:rPr>
          <w:sz w:val="20"/>
          <w:szCs w:val="20"/>
        </w:rPr>
      </w:pPr>
    </w:p>
    <w:p w14:paraId="1C208D06" w14:textId="77777777" w:rsidR="00276467" w:rsidRDefault="00276467" w:rsidP="00107570">
      <w:pPr>
        <w:rPr>
          <w:sz w:val="20"/>
          <w:szCs w:val="20"/>
        </w:rPr>
      </w:pPr>
    </w:p>
    <w:p w14:paraId="13BDF748" w14:textId="77777777" w:rsidR="00276467" w:rsidRDefault="00276467" w:rsidP="00107570">
      <w:pPr>
        <w:rPr>
          <w:sz w:val="20"/>
          <w:szCs w:val="20"/>
        </w:rPr>
      </w:pPr>
    </w:p>
    <w:p w14:paraId="5E003A86" w14:textId="77777777" w:rsidR="009950A9" w:rsidRDefault="009950A9" w:rsidP="00107570">
      <w:pPr>
        <w:rPr>
          <w:sz w:val="20"/>
          <w:szCs w:val="20"/>
        </w:rPr>
      </w:pPr>
    </w:p>
    <w:p w14:paraId="6C689502" w14:textId="77777777" w:rsidR="009950A9" w:rsidRDefault="009950A9" w:rsidP="00107570">
      <w:pPr>
        <w:rPr>
          <w:sz w:val="20"/>
          <w:szCs w:val="20"/>
        </w:rPr>
      </w:pPr>
    </w:p>
    <w:p w14:paraId="78B17BD6" w14:textId="77777777" w:rsidR="009950A9" w:rsidRDefault="009950A9" w:rsidP="00107570">
      <w:pPr>
        <w:rPr>
          <w:sz w:val="20"/>
          <w:szCs w:val="20"/>
        </w:rPr>
      </w:pPr>
    </w:p>
    <w:p w14:paraId="5D1B8CF5" w14:textId="77777777" w:rsidR="009950A9" w:rsidRDefault="009950A9" w:rsidP="00107570">
      <w:pPr>
        <w:rPr>
          <w:sz w:val="20"/>
          <w:szCs w:val="20"/>
        </w:rPr>
      </w:pPr>
    </w:p>
    <w:p w14:paraId="71F2B74A" w14:textId="77777777" w:rsidR="009950A9" w:rsidRDefault="009950A9" w:rsidP="00107570">
      <w:pPr>
        <w:rPr>
          <w:sz w:val="20"/>
          <w:szCs w:val="20"/>
        </w:rPr>
      </w:pPr>
    </w:p>
    <w:p w14:paraId="064B162E" w14:textId="77777777" w:rsidR="009950A9" w:rsidRDefault="009950A9" w:rsidP="00107570">
      <w:pPr>
        <w:rPr>
          <w:sz w:val="20"/>
          <w:szCs w:val="20"/>
        </w:rPr>
      </w:pPr>
    </w:p>
    <w:p w14:paraId="79B5EF1A" w14:textId="77777777" w:rsidR="009950A9" w:rsidRDefault="009950A9" w:rsidP="00107570">
      <w:pPr>
        <w:rPr>
          <w:sz w:val="20"/>
          <w:szCs w:val="20"/>
        </w:rPr>
      </w:pPr>
    </w:p>
    <w:p w14:paraId="19AC8A23" w14:textId="77777777" w:rsidR="009950A9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EC277D" w:rsidRDefault="009C5D87" w:rsidP="009C5D87">
      <w:pPr>
        <w:ind w:left="1559" w:hanging="1559"/>
        <w:jc w:val="both"/>
        <w:rPr>
          <w:sz w:val="10"/>
          <w:szCs w:val="1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426C9C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426C9C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426C9C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426C9C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426C9C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78C65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106EE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20FB0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53CAF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52397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D9D37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BE69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3DE85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C624B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4697D28" w14:textId="77777777" w:rsidR="003D2D2C" w:rsidRDefault="003D2D2C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B2E8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8EDAF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B6B0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Pr="0000075C" w:rsidRDefault="00C65F95" w:rsidP="00B82A7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iv)</w:t>
            </w:r>
            <w:r w:rsidRPr="0000075C"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Pr="0000075C" w:rsidRDefault="00C65F95" w:rsidP="00B82A7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Aflatoxine</w:t>
            </w:r>
          </w:p>
          <w:p w14:paraId="300F555F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6"/>
                <w:szCs w:val="16"/>
              </w:rPr>
            </w:pPr>
          </w:p>
          <w:p w14:paraId="60134167" w14:textId="073CC9E3" w:rsidR="00B82A72" w:rsidRPr="0000075C" w:rsidRDefault="00B82A72" w:rsidP="00B82A72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Pyrrolizidin Alkaloide</w:t>
            </w:r>
          </w:p>
          <w:p w14:paraId="3EFBE1D3" w14:textId="77777777" w:rsidR="00B82A72" w:rsidRPr="0000075C" w:rsidRDefault="00B82A72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</w:p>
          <w:p w14:paraId="6EB00F84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</w:p>
          <w:p w14:paraId="661FF4B1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DEEB828" w14:textId="0F9C7EAD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  <w:r w:rsidR="0087761C" w:rsidRPr="0000075C">
              <w:rPr>
                <w:rFonts w:cs="Arial"/>
                <w:sz w:val="19"/>
                <w:szCs w:val="19"/>
              </w:rPr>
              <w:t>_________</w:t>
            </w:r>
          </w:p>
        </w:tc>
        <w:tc>
          <w:tcPr>
            <w:tcW w:w="3098" w:type="dxa"/>
          </w:tcPr>
          <w:p w14:paraId="5A1BA6C7" w14:textId="77777777" w:rsidR="00C65F95" w:rsidRPr="0000075C" w:rsidRDefault="00C65F95" w:rsidP="00B82A72">
            <w:pPr>
              <w:rPr>
                <w:rFonts w:cs="Arial"/>
                <w:sz w:val="22"/>
              </w:rPr>
            </w:pPr>
          </w:p>
          <w:p w14:paraId="71DA0EBC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Pr="0000075C" w:rsidRDefault="0087761C" w:rsidP="00B82A72">
            <w:pPr>
              <w:rPr>
                <w:rFonts w:cs="Arial"/>
                <w:sz w:val="22"/>
              </w:rPr>
            </w:pPr>
          </w:p>
          <w:p w14:paraId="56B7A740" w14:textId="77777777" w:rsidR="00EC277D" w:rsidRPr="0000075C" w:rsidRDefault="00EC277D" w:rsidP="00EC277D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63A8B7EE" w14:textId="77777777" w:rsidR="00EC277D" w:rsidRPr="0000075C" w:rsidRDefault="00EC277D" w:rsidP="00B82A72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Pr="0000075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Pr="0000075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663BB6" w14:textId="77777777" w:rsidR="003D2D2C" w:rsidRPr="0000075C" w:rsidRDefault="003D2D2C" w:rsidP="00B82A72">
            <w:pPr>
              <w:rPr>
                <w:rFonts w:cs="Arial"/>
                <w:sz w:val="19"/>
                <w:szCs w:val="19"/>
              </w:rPr>
            </w:pPr>
          </w:p>
          <w:p w14:paraId="27DCB5E6" w14:textId="1C4509D1" w:rsidR="0087761C" w:rsidRPr="0000075C" w:rsidRDefault="0087761C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Pr="003D2D2C" w:rsidRDefault="00C65F95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CFBE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A757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30953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898AE77" w14:textId="77777777" w:rsidR="00EC277D" w:rsidRPr="00EC277D" w:rsidRDefault="00EC277D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BD35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EB3EB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3D2D2C">
            <w:pPr>
              <w:spacing w:after="8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089CA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FB881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6A83E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30FC6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7978F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F7128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CDDBA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325AC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F1A87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0362E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2451C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CF903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DBC12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8E2E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0C6C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E6CD7BD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9D292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07D2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6F302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A3FDA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FECC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232B9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5CFAE5FE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E053A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F93A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C1A6C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C1469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CAA4B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DF5E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FF4EA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E43E2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A4299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388BE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A9D47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CD786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C8D4D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75665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C01C9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4C7E7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10D4E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95CC3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5F369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B13A1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9118A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DE4B8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82678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01195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E5F84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23420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AACCA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89AD8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A8FDF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E97E3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E72DF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19E60DA5" w14:textId="4807EE25" w:rsidR="007748F4" w:rsidRPr="007748F4" w:rsidRDefault="007748F4" w:rsidP="005B1C16">
      <w:pPr>
        <w:jc w:val="both"/>
        <w:rPr>
          <w:sz w:val="4"/>
          <w:szCs w:val="4"/>
        </w:rPr>
      </w:pPr>
    </w:p>
    <w:sectPr w:rsidR="007748F4" w:rsidRPr="007748F4" w:rsidSect="00F74DDF">
      <w:headerReference w:type="default" r:id="rId13"/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F6791" w14:textId="77777777" w:rsidR="0074429B" w:rsidRDefault="0074429B" w:rsidP="00F1163D">
      <w:r>
        <w:separator/>
      </w:r>
    </w:p>
  </w:endnote>
  <w:endnote w:type="continuationSeparator" w:id="0">
    <w:p w14:paraId="0E231525" w14:textId="77777777" w:rsidR="0074429B" w:rsidRDefault="0074429B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77777777" w:rsidR="00AD1F98" w:rsidRPr="004351E3" w:rsidRDefault="00AD1F9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1D144F">
          <w:rPr>
            <w:noProof/>
            <w:sz w:val="18"/>
            <w:szCs w:val="18"/>
          </w:rPr>
          <w:t>2</w:t>
        </w:r>
        <w:r w:rsidRPr="004351E3">
          <w:rPr>
            <w:sz w:val="18"/>
            <w:szCs w:val="18"/>
          </w:rPr>
          <w:fldChar w:fldCharType="end"/>
        </w:r>
      </w:p>
    </w:sdtContent>
  </w:sdt>
  <w:p w14:paraId="17E561E2" w14:textId="67066E91" w:rsidR="00A215CC" w:rsidRPr="00426C9C" w:rsidRDefault="00AD1F9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A215CC">
      <w:rPr>
        <w:color w:val="000000" w:themeColor="text1"/>
        <w:sz w:val="18"/>
        <w:szCs w:val="18"/>
      </w:rPr>
      <w:t>-11-14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77777777" w:rsidR="00AD1F98" w:rsidRPr="004351E3" w:rsidRDefault="00AD1F9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1D144F">
          <w:rPr>
            <w:noProof/>
            <w:sz w:val="18"/>
            <w:szCs w:val="18"/>
          </w:rPr>
          <w:t>8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0BB40F91" w:rsidR="00AD1F98" w:rsidRPr="00426C9C" w:rsidRDefault="00AD1F9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A215CC">
      <w:rPr>
        <w:color w:val="000000" w:themeColor="text1"/>
        <w:sz w:val="18"/>
        <w:szCs w:val="18"/>
      </w:rPr>
      <w:t>-11-14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E6D98" w14:textId="77777777" w:rsidR="0074429B" w:rsidRDefault="0074429B" w:rsidP="00F1163D">
      <w:r>
        <w:separator/>
      </w:r>
    </w:p>
  </w:footnote>
  <w:footnote w:type="continuationSeparator" w:id="0">
    <w:p w14:paraId="48FCB56A" w14:textId="77777777" w:rsidR="0074429B" w:rsidRDefault="0074429B" w:rsidP="00F1163D">
      <w:r>
        <w:continuationSeparator/>
      </w:r>
    </w:p>
  </w:footnote>
  <w:footnote w:id="1">
    <w:p w14:paraId="1223975D" w14:textId="7A1670B8" w:rsidR="00AD1F98" w:rsidRPr="00426C9C" w:rsidRDefault="00AD1F98">
      <w:pPr>
        <w:pStyle w:val="Funotentext"/>
        <w:rPr>
          <w:color w:val="000000" w:themeColor="text1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</w:footnote>
  <w:footnote w:id="2">
    <w:p w14:paraId="3C1259E6" w14:textId="0379A663" w:rsidR="00AD1F98" w:rsidRPr="00426C9C" w:rsidRDefault="00AD1F98">
      <w:pPr>
        <w:pStyle w:val="Funotentext"/>
        <w:rPr>
          <w:color w:val="000000" w:themeColor="text1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</w:footnote>
  <w:footnote w:id="3">
    <w:p w14:paraId="5636AAE1" w14:textId="77777777" w:rsidR="00AD1F98" w:rsidRPr="00426C9C" w:rsidRDefault="00AD1F98">
      <w:pPr>
        <w:pStyle w:val="Funotentext"/>
        <w:rPr>
          <w:color w:val="000000" w:themeColor="text1"/>
          <w:sz w:val="16"/>
          <w:szCs w:val="16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>Leitlinie 2015/C 95/02 der Europäischen Kommission</w:t>
      </w:r>
    </w:p>
  </w:footnote>
  <w:footnote w:id="4">
    <w:p w14:paraId="74A3F317" w14:textId="77777777" w:rsidR="00AD1F98" w:rsidRPr="00BB4645" w:rsidRDefault="00AD1F98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7C0D7" w14:textId="77777777" w:rsidR="00AD1F98" w:rsidRPr="00F74DDF" w:rsidRDefault="00AD1F98" w:rsidP="00F74D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0075C"/>
    <w:rsid w:val="000348AB"/>
    <w:rsid w:val="00042CB1"/>
    <w:rsid w:val="00046AC2"/>
    <w:rsid w:val="0004748E"/>
    <w:rsid w:val="00067CFC"/>
    <w:rsid w:val="000A6D11"/>
    <w:rsid w:val="000B3FD3"/>
    <w:rsid w:val="000B547F"/>
    <w:rsid w:val="000D04D1"/>
    <w:rsid w:val="00107570"/>
    <w:rsid w:val="00111103"/>
    <w:rsid w:val="00115DDF"/>
    <w:rsid w:val="00121A50"/>
    <w:rsid w:val="00156021"/>
    <w:rsid w:val="001737F6"/>
    <w:rsid w:val="001A5168"/>
    <w:rsid w:val="001D144F"/>
    <w:rsid w:val="001D32A5"/>
    <w:rsid w:val="001E4A2B"/>
    <w:rsid w:val="001E6FA4"/>
    <w:rsid w:val="00216E75"/>
    <w:rsid w:val="002324B7"/>
    <w:rsid w:val="00251338"/>
    <w:rsid w:val="00276467"/>
    <w:rsid w:val="0029063E"/>
    <w:rsid w:val="00293506"/>
    <w:rsid w:val="002A55BD"/>
    <w:rsid w:val="002D312A"/>
    <w:rsid w:val="002E56BF"/>
    <w:rsid w:val="00315AC1"/>
    <w:rsid w:val="00316FA3"/>
    <w:rsid w:val="00376F10"/>
    <w:rsid w:val="00394B19"/>
    <w:rsid w:val="003B1378"/>
    <w:rsid w:val="003D2D2C"/>
    <w:rsid w:val="00406B56"/>
    <w:rsid w:val="00411110"/>
    <w:rsid w:val="00426C9C"/>
    <w:rsid w:val="004347DB"/>
    <w:rsid w:val="004351E3"/>
    <w:rsid w:val="00452802"/>
    <w:rsid w:val="00461B9A"/>
    <w:rsid w:val="00464A8E"/>
    <w:rsid w:val="00474465"/>
    <w:rsid w:val="00474DD9"/>
    <w:rsid w:val="00492FDD"/>
    <w:rsid w:val="004C7A1B"/>
    <w:rsid w:val="004D1E73"/>
    <w:rsid w:val="004D4A30"/>
    <w:rsid w:val="004E3F8B"/>
    <w:rsid w:val="004E4BEE"/>
    <w:rsid w:val="0050229C"/>
    <w:rsid w:val="00502B22"/>
    <w:rsid w:val="00575D87"/>
    <w:rsid w:val="00593AA5"/>
    <w:rsid w:val="005B1C16"/>
    <w:rsid w:val="006009E5"/>
    <w:rsid w:val="00654745"/>
    <w:rsid w:val="00665F29"/>
    <w:rsid w:val="006D78E2"/>
    <w:rsid w:val="006F4B20"/>
    <w:rsid w:val="006F7EC5"/>
    <w:rsid w:val="00714515"/>
    <w:rsid w:val="007231B9"/>
    <w:rsid w:val="0074429B"/>
    <w:rsid w:val="007748F4"/>
    <w:rsid w:val="00775240"/>
    <w:rsid w:val="007962F0"/>
    <w:rsid w:val="007E50F9"/>
    <w:rsid w:val="007E7DBD"/>
    <w:rsid w:val="008050C2"/>
    <w:rsid w:val="00811633"/>
    <w:rsid w:val="00846E23"/>
    <w:rsid w:val="00875739"/>
    <w:rsid w:val="0087761C"/>
    <w:rsid w:val="008A25FB"/>
    <w:rsid w:val="008B3E23"/>
    <w:rsid w:val="009069F5"/>
    <w:rsid w:val="00913946"/>
    <w:rsid w:val="009950A9"/>
    <w:rsid w:val="009B1E16"/>
    <w:rsid w:val="009B42C2"/>
    <w:rsid w:val="009C5D87"/>
    <w:rsid w:val="009C7D18"/>
    <w:rsid w:val="009D420C"/>
    <w:rsid w:val="009E759D"/>
    <w:rsid w:val="00A215CC"/>
    <w:rsid w:val="00A416BF"/>
    <w:rsid w:val="00A77895"/>
    <w:rsid w:val="00A8042E"/>
    <w:rsid w:val="00AC3935"/>
    <w:rsid w:val="00AD1F98"/>
    <w:rsid w:val="00AD48F9"/>
    <w:rsid w:val="00AD4DD8"/>
    <w:rsid w:val="00AF3221"/>
    <w:rsid w:val="00B12325"/>
    <w:rsid w:val="00B12558"/>
    <w:rsid w:val="00B26653"/>
    <w:rsid w:val="00B42EEC"/>
    <w:rsid w:val="00B519C2"/>
    <w:rsid w:val="00B759F1"/>
    <w:rsid w:val="00B82A72"/>
    <w:rsid w:val="00BB4645"/>
    <w:rsid w:val="00BE130F"/>
    <w:rsid w:val="00BF51C6"/>
    <w:rsid w:val="00C000D9"/>
    <w:rsid w:val="00C2748B"/>
    <w:rsid w:val="00C33947"/>
    <w:rsid w:val="00C57D29"/>
    <w:rsid w:val="00C65F95"/>
    <w:rsid w:val="00C81125"/>
    <w:rsid w:val="00CA693B"/>
    <w:rsid w:val="00CF1AA6"/>
    <w:rsid w:val="00D00311"/>
    <w:rsid w:val="00D0496F"/>
    <w:rsid w:val="00D45399"/>
    <w:rsid w:val="00DC070B"/>
    <w:rsid w:val="00E02F44"/>
    <w:rsid w:val="00E42F39"/>
    <w:rsid w:val="00E44A46"/>
    <w:rsid w:val="00E644D0"/>
    <w:rsid w:val="00E72F16"/>
    <w:rsid w:val="00E756E2"/>
    <w:rsid w:val="00E77847"/>
    <w:rsid w:val="00E938F3"/>
    <w:rsid w:val="00EC277D"/>
    <w:rsid w:val="00ED1BF9"/>
    <w:rsid w:val="00F1163D"/>
    <w:rsid w:val="00F130E0"/>
    <w:rsid w:val="00F40B78"/>
    <w:rsid w:val="00F74DDF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docId w15:val="{E51B6728-BB16-4078-8F03-7A760E9C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815a0b03eb11fa43ae3d0109f1cb05c2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8befc38ed12f8888e5e8e62c16f1026f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ED0C-C865-4778-8F90-104C20A9AF3A}"/>
</file>

<file path=customXml/itemProps2.xml><?xml version="1.0" encoding="utf-8"?>
<ds:datastoreItem xmlns:ds="http://schemas.openxmlformats.org/officeDocument/2006/customXml" ds:itemID="{5D891D8E-C5E6-42E1-BCE8-EDC1E13FCB9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8cea201b-f78e-4710-bb37-675106f3d11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B5AEA-9364-4A96-AEFB-ED42DDAB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Service</dc:creator>
  <cp:keywords/>
  <dc:description/>
  <cp:lastModifiedBy>Heike Wollersen</cp:lastModifiedBy>
  <cp:revision>2</cp:revision>
  <cp:lastPrinted>2016-06-20T12:24:00Z</cp:lastPrinted>
  <dcterms:created xsi:type="dcterms:W3CDTF">2016-11-14T15:06:00Z</dcterms:created>
  <dcterms:modified xsi:type="dcterms:W3CDTF">2016-11-14T15:06:00Z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