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CD9B" w14:textId="77777777" w:rsidR="00EE4C96" w:rsidRDefault="00EE4C96" w:rsidP="00EE4C96">
      <w:pPr>
        <w:jc w:val="right"/>
        <w:rPr>
          <w:lang w:val="en-IE"/>
        </w:rPr>
      </w:pPr>
    </w:p>
    <w:p w14:paraId="56E64399" w14:textId="77777777" w:rsidR="000B65ED" w:rsidRPr="000B65ED" w:rsidRDefault="000B65ED" w:rsidP="000B65ED">
      <w:pPr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 w:rsidRPr="000B65ED">
        <w:rPr>
          <w:rFonts w:ascii="Arial" w:hAnsi="Arial" w:cs="Arial"/>
          <w:b/>
          <w:bCs/>
          <w:sz w:val="28"/>
          <w:szCs w:val="28"/>
          <w:lang w:val="en-IE"/>
        </w:rPr>
        <w:t>EUDAMED M2M DTX</w:t>
      </w:r>
    </w:p>
    <w:p w14:paraId="162A6C75" w14:textId="733E8C08" w:rsidR="0026474C" w:rsidRDefault="0026474C" w:rsidP="0026474C">
      <w:pPr>
        <w:jc w:val="center"/>
        <w:rPr>
          <w:rFonts w:ascii="Arial" w:hAnsi="Arial" w:cs="Arial"/>
          <w:b/>
          <w:bCs/>
          <w:sz w:val="24"/>
          <w:szCs w:val="24"/>
          <w:lang w:val="en-IE"/>
        </w:rPr>
      </w:pPr>
      <w:r w:rsidRPr="000B65ED">
        <w:rPr>
          <w:rFonts w:ascii="Arial" w:hAnsi="Arial" w:cs="Arial"/>
          <w:b/>
          <w:bCs/>
          <w:sz w:val="24"/>
          <w:szCs w:val="24"/>
          <w:lang w:val="en-IE"/>
        </w:rPr>
        <w:t xml:space="preserve">Business Justification </w:t>
      </w:r>
      <w:r w:rsidR="009D553C" w:rsidRPr="000B65ED">
        <w:rPr>
          <w:rFonts w:ascii="Arial" w:hAnsi="Arial" w:cs="Arial"/>
          <w:b/>
          <w:bCs/>
          <w:sz w:val="24"/>
          <w:szCs w:val="24"/>
          <w:lang w:val="en-IE"/>
        </w:rPr>
        <w:t>(</w:t>
      </w:r>
      <w:r w:rsidR="004258D6" w:rsidRPr="000B65ED">
        <w:rPr>
          <w:rFonts w:ascii="Arial" w:hAnsi="Arial" w:cs="Arial"/>
          <w:b/>
          <w:bCs/>
          <w:sz w:val="24"/>
          <w:szCs w:val="24"/>
          <w:lang w:val="en-IE"/>
        </w:rPr>
        <w:t>Playground</w:t>
      </w:r>
      <w:r w:rsidR="000B65ED">
        <w:rPr>
          <w:rFonts w:ascii="Arial" w:hAnsi="Arial" w:cs="Arial"/>
          <w:b/>
          <w:bCs/>
          <w:sz w:val="24"/>
          <w:szCs w:val="24"/>
          <w:lang w:val="en-IE"/>
        </w:rPr>
        <w:t xml:space="preserve"> only</w:t>
      </w:r>
      <w:r w:rsidR="009D553C" w:rsidRPr="000B65ED">
        <w:rPr>
          <w:rFonts w:ascii="Arial" w:hAnsi="Arial" w:cs="Arial"/>
          <w:b/>
          <w:bCs/>
          <w:sz w:val="24"/>
          <w:szCs w:val="24"/>
          <w:lang w:val="en-IE"/>
        </w:rPr>
        <w:t>)</w:t>
      </w:r>
    </w:p>
    <w:p w14:paraId="472BD141" w14:textId="77777777" w:rsidR="000B65ED" w:rsidRPr="000B65ED" w:rsidRDefault="000B65ED" w:rsidP="0026474C">
      <w:pPr>
        <w:jc w:val="center"/>
        <w:rPr>
          <w:rFonts w:ascii="Arial" w:hAnsi="Arial" w:cs="Arial"/>
          <w:b/>
          <w:bCs/>
          <w:sz w:val="24"/>
          <w:szCs w:val="24"/>
          <w:lang w:val="en-IE"/>
        </w:rPr>
      </w:pPr>
    </w:p>
    <w:p w14:paraId="1CB42729" w14:textId="78A48E76" w:rsidR="00B45F52" w:rsidRPr="000B65ED" w:rsidRDefault="0026474C" w:rsidP="00B33283">
      <w:pPr>
        <w:jc w:val="both"/>
        <w:rPr>
          <w:rFonts w:ascii="Arial" w:hAnsi="Arial" w:cs="Arial"/>
          <w:sz w:val="24"/>
          <w:szCs w:val="24"/>
          <w:lang w:val="en-IE"/>
        </w:rPr>
      </w:pPr>
      <w:r w:rsidRPr="000B65ED">
        <w:rPr>
          <w:rFonts w:ascii="Arial" w:hAnsi="Arial" w:cs="Arial"/>
          <w:sz w:val="24"/>
          <w:szCs w:val="24"/>
          <w:lang w:val="en-IE"/>
        </w:rPr>
        <w:t>This document is to confirm that [</w:t>
      </w:r>
      <w:r w:rsidR="009D553C" w:rsidRPr="000B65ED">
        <w:rPr>
          <w:rFonts w:ascii="Arial" w:hAnsi="Arial" w:cs="Arial"/>
          <w:color w:val="FF0000"/>
          <w:sz w:val="24"/>
          <w:szCs w:val="24"/>
          <w:lang w:val="en-IE"/>
        </w:rPr>
        <w:t>Actor</w:t>
      </w:r>
      <w:r w:rsidRPr="000B65ED">
        <w:rPr>
          <w:rFonts w:ascii="Arial" w:hAnsi="Arial" w:cs="Arial"/>
          <w:color w:val="FF0000"/>
          <w:sz w:val="24"/>
          <w:szCs w:val="24"/>
          <w:lang w:val="en-IE"/>
        </w:rPr>
        <w:t xml:space="preserve"> X</w:t>
      </w:r>
      <w:r w:rsidRPr="000B65ED">
        <w:rPr>
          <w:rFonts w:ascii="Arial" w:hAnsi="Arial" w:cs="Arial"/>
          <w:sz w:val="24"/>
          <w:szCs w:val="24"/>
          <w:lang w:val="en-IE"/>
        </w:rPr>
        <w:t>]</w:t>
      </w:r>
      <w:r w:rsidR="00B33283" w:rsidRPr="000B65ED">
        <w:rPr>
          <w:rFonts w:ascii="Arial" w:hAnsi="Arial" w:cs="Arial"/>
          <w:sz w:val="24"/>
          <w:szCs w:val="24"/>
          <w:lang w:val="en-IE"/>
        </w:rPr>
        <w:t>, for the purposes of complying with the Medical Devices Regulations</w:t>
      </w:r>
      <w:r w:rsidR="00B326B7" w:rsidRPr="000B65ED">
        <w:rPr>
          <w:rFonts w:ascii="Arial" w:hAnsi="Arial" w:cs="Arial"/>
          <w:sz w:val="24"/>
          <w:szCs w:val="24"/>
          <w:lang w:val="en-IE"/>
        </w:rPr>
        <w:t>,</w:t>
      </w:r>
      <w:r w:rsidR="00B33283" w:rsidRPr="000B65ED">
        <w:rPr>
          <w:rFonts w:ascii="Arial" w:hAnsi="Arial" w:cs="Arial"/>
          <w:sz w:val="24"/>
          <w:szCs w:val="24"/>
          <w:lang w:val="en-IE"/>
        </w:rPr>
        <w:t xml:space="preserve"> </w:t>
      </w:r>
      <w:r w:rsidR="00B326B7" w:rsidRPr="000B65ED">
        <w:rPr>
          <w:rFonts w:ascii="Arial" w:hAnsi="Arial" w:cs="Arial"/>
          <w:sz w:val="24"/>
          <w:szCs w:val="24"/>
          <w:lang w:val="en-IE"/>
        </w:rPr>
        <w:t xml:space="preserve">needs </w:t>
      </w:r>
      <w:r w:rsidR="00B33283" w:rsidRPr="000B65ED">
        <w:rPr>
          <w:rFonts w:ascii="Arial" w:hAnsi="Arial" w:cs="Arial"/>
          <w:sz w:val="24"/>
          <w:szCs w:val="24"/>
          <w:lang w:val="en-IE"/>
        </w:rPr>
        <w:t>to use Machine-to-machine</w:t>
      </w:r>
      <w:r w:rsidR="00B45F52" w:rsidRPr="000B65ED">
        <w:rPr>
          <w:rFonts w:ascii="Arial" w:hAnsi="Arial" w:cs="Arial"/>
          <w:sz w:val="24"/>
          <w:szCs w:val="24"/>
          <w:lang w:val="en-IE"/>
        </w:rPr>
        <w:t xml:space="preserve"> (M2M)</w:t>
      </w:r>
      <w:r w:rsidR="00B33283" w:rsidRPr="000B65ED">
        <w:rPr>
          <w:rFonts w:ascii="Arial" w:hAnsi="Arial" w:cs="Arial"/>
          <w:sz w:val="24"/>
          <w:szCs w:val="24"/>
          <w:lang w:val="en-IE"/>
        </w:rPr>
        <w:t xml:space="preserve"> Data exchange services</w:t>
      </w:r>
      <w:r w:rsidR="00B45F52" w:rsidRPr="000B65ED">
        <w:rPr>
          <w:rFonts w:ascii="Arial" w:hAnsi="Arial" w:cs="Arial"/>
          <w:sz w:val="24"/>
          <w:szCs w:val="24"/>
          <w:lang w:val="en-IE"/>
        </w:rPr>
        <w:t xml:space="preserve"> </w:t>
      </w:r>
      <w:r w:rsidR="00B500A8" w:rsidRPr="000B65ED">
        <w:rPr>
          <w:rFonts w:ascii="Arial" w:hAnsi="Arial" w:cs="Arial"/>
          <w:sz w:val="24"/>
          <w:szCs w:val="24"/>
          <w:lang w:val="en-IE"/>
        </w:rPr>
        <w:t xml:space="preserve">with EUDAMED </w:t>
      </w:r>
      <w:r w:rsidR="00B45F52" w:rsidRPr="000B65ED">
        <w:rPr>
          <w:rFonts w:ascii="Arial" w:hAnsi="Arial" w:cs="Arial"/>
          <w:sz w:val="24"/>
          <w:szCs w:val="24"/>
          <w:lang w:val="en-IE"/>
        </w:rPr>
        <w:t xml:space="preserve">because the amount of data to exchange is important enough for the investment and that without M2M data exchange possibility it would be more </w:t>
      </w:r>
      <w:r w:rsidR="000B65ED" w:rsidRPr="000B65ED">
        <w:rPr>
          <w:rFonts w:ascii="Arial" w:hAnsi="Arial" w:cs="Arial"/>
          <w:sz w:val="24"/>
          <w:szCs w:val="24"/>
          <w:lang w:val="en-IE"/>
        </w:rPr>
        <w:t>difficult</w:t>
      </w:r>
      <w:r w:rsidR="00B45F52" w:rsidRPr="000B65ED">
        <w:rPr>
          <w:rFonts w:ascii="Arial" w:hAnsi="Arial" w:cs="Arial"/>
          <w:sz w:val="24"/>
          <w:szCs w:val="24"/>
          <w:lang w:val="en-IE"/>
        </w:rPr>
        <w:t xml:space="preserve"> to comply with the MDR/IVDR</w:t>
      </w:r>
      <w:r w:rsidR="00B33283" w:rsidRPr="000B65ED">
        <w:rPr>
          <w:rFonts w:ascii="Arial" w:hAnsi="Arial" w:cs="Arial"/>
          <w:sz w:val="24"/>
          <w:szCs w:val="24"/>
          <w:lang w:val="en-IE"/>
        </w:rPr>
        <w:t xml:space="preserve">. </w:t>
      </w:r>
    </w:p>
    <w:p w14:paraId="42009416" w14:textId="1E6EE6F5" w:rsidR="00B33283" w:rsidRPr="000B65ED" w:rsidRDefault="00B33283" w:rsidP="00B33283">
      <w:pPr>
        <w:jc w:val="both"/>
        <w:rPr>
          <w:rFonts w:ascii="Arial" w:hAnsi="Arial" w:cs="Arial"/>
          <w:sz w:val="24"/>
          <w:szCs w:val="24"/>
          <w:lang w:val="en-IE"/>
        </w:rPr>
      </w:pPr>
      <w:r w:rsidRPr="000B65ED">
        <w:rPr>
          <w:rFonts w:ascii="Arial" w:hAnsi="Arial" w:cs="Arial"/>
          <w:sz w:val="24"/>
          <w:szCs w:val="24"/>
          <w:lang w:val="en-IE"/>
        </w:rPr>
        <w:t>[</w:t>
      </w:r>
      <w:r w:rsidR="009D553C" w:rsidRPr="000B65ED">
        <w:rPr>
          <w:rFonts w:ascii="Arial" w:hAnsi="Arial" w:cs="Arial"/>
          <w:color w:val="FF0000"/>
          <w:sz w:val="24"/>
          <w:szCs w:val="24"/>
          <w:lang w:val="en-IE"/>
        </w:rPr>
        <w:t>Actor</w:t>
      </w:r>
      <w:r w:rsidRPr="000B65ED">
        <w:rPr>
          <w:rFonts w:ascii="Arial" w:hAnsi="Arial" w:cs="Arial"/>
          <w:color w:val="FF0000"/>
          <w:sz w:val="24"/>
          <w:szCs w:val="24"/>
          <w:lang w:val="en-IE"/>
        </w:rPr>
        <w:t xml:space="preserve"> X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] </w:t>
      </w:r>
      <w:r w:rsidR="00B45F52" w:rsidRPr="000B65ED">
        <w:rPr>
          <w:rFonts w:ascii="Arial" w:hAnsi="Arial" w:cs="Arial"/>
          <w:sz w:val="24"/>
          <w:szCs w:val="24"/>
          <w:lang w:val="en-IE"/>
        </w:rPr>
        <w:t xml:space="preserve">has </w:t>
      </w:r>
      <w:r w:rsidR="00B500A8" w:rsidRPr="000B65ED">
        <w:rPr>
          <w:rFonts w:ascii="Arial" w:hAnsi="Arial" w:cs="Arial"/>
          <w:sz w:val="24"/>
          <w:szCs w:val="24"/>
          <w:lang w:val="en-IE"/>
        </w:rPr>
        <w:t>a</w:t>
      </w:r>
      <w:r w:rsidR="00B45F52" w:rsidRPr="000B65ED">
        <w:rPr>
          <w:rFonts w:ascii="Arial" w:hAnsi="Arial" w:cs="Arial"/>
          <w:sz w:val="24"/>
          <w:szCs w:val="24"/>
          <w:lang w:val="en-IE"/>
        </w:rPr>
        <w:t xml:space="preserve"> database that needs to be interoperable with EUDAMED through M2M data exchange for </w:t>
      </w:r>
      <w:r w:rsidR="002200EF" w:rsidRPr="000B65ED">
        <w:rPr>
          <w:rFonts w:ascii="Arial" w:hAnsi="Arial" w:cs="Arial"/>
          <w:sz w:val="24"/>
          <w:szCs w:val="24"/>
          <w:lang w:val="en-IE"/>
        </w:rPr>
        <w:t>pushing data to (number of items (approximately</w:t>
      </w:r>
      <w:r w:rsidR="004258D6" w:rsidRPr="000B65ED">
        <w:rPr>
          <w:rFonts w:ascii="Arial" w:hAnsi="Arial" w:cs="Arial"/>
          <w:sz w:val="24"/>
          <w:szCs w:val="24"/>
          <w:lang w:val="en-IE"/>
        </w:rPr>
        <w:t xml:space="preserve"> in average)</w:t>
      </w:r>
      <w:r w:rsidR="002200EF" w:rsidRPr="000B65ED">
        <w:rPr>
          <w:rFonts w:ascii="Arial" w:hAnsi="Arial" w:cs="Arial"/>
          <w:sz w:val="24"/>
          <w:szCs w:val="24"/>
          <w:lang w:val="en-IE"/>
        </w:rPr>
        <w:t xml:space="preserve">: </w:t>
      </w:r>
      <w:r w:rsidR="004258D6" w:rsidRPr="000B65ED">
        <w:rPr>
          <w:rFonts w:ascii="Arial" w:hAnsi="Arial" w:cs="Arial"/>
          <w:sz w:val="24"/>
          <w:szCs w:val="24"/>
          <w:lang w:val="en-IE"/>
        </w:rPr>
        <w:t>[</w:t>
      </w:r>
      <w:r w:rsidR="004258D6" w:rsidRPr="000B65ED">
        <w:rPr>
          <w:rFonts w:ascii="Arial" w:hAnsi="Arial" w:cs="Arial"/>
          <w:color w:val="FF0000"/>
          <w:sz w:val="24"/>
          <w:szCs w:val="24"/>
          <w:lang w:val="en-IE"/>
        </w:rPr>
        <w:t>number</w:t>
      </w:r>
      <w:r w:rsidR="004258D6" w:rsidRPr="000B65ED">
        <w:rPr>
          <w:rFonts w:ascii="Arial" w:hAnsi="Arial" w:cs="Arial"/>
          <w:sz w:val="24"/>
          <w:szCs w:val="24"/>
          <w:lang w:val="en-IE"/>
        </w:rPr>
        <w:t>]</w:t>
      </w:r>
      <w:r w:rsidR="002200EF" w:rsidRPr="000B65ED">
        <w:rPr>
          <w:rFonts w:ascii="Arial" w:hAnsi="Arial" w:cs="Arial"/>
          <w:sz w:val="24"/>
          <w:szCs w:val="24"/>
          <w:lang w:val="en-IE"/>
        </w:rPr>
        <w:t>) and/or pulling data from EUDAMED (number of items (approximately in average): [</w:t>
      </w:r>
      <w:r w:rsidR="004258D6" w:rsidRPr="000B65ED">
        <w:rPr>
          <w:rFonts w:ascii="Arial" w:hAnsi="Arial" w:cs="Arial"/>
          <w:color w:val="FF0000"/>
          <w:sz w:val="24"/>
          <w:szCs w:val="24"/>
          <w:lang w:val="en-IE"/>
        </w:rPr>
        <w:t>number</w:t>
      </w:r>
      <w:r w:rsidR="002200EF" w:rsidRPr="000B65ED">
        <w:rPr>
          <w:rFonts w:ascii="Arial" w:hAnsi="Arial" w:cs="Arial"/>
          <w:sz w:val="24"/>
          <w:szCs w:val="24"/>
          <w:lang w:val="en-IE"/>
        </w:rPr>
        <w:t>]) in a regular basis (frequency</w:t>
      </w:r>
      <w:r w:rsidR="004258D6" w:rsidRPr="000B65ED">
        <w:rPr>
          <w:rFonts w:ascii="Arial" w:hAnsi="Arial" w:cs="Arial"/>
          <w:sz w:val="24"/>
          <w:szCs w:val="24"/>
          <w:lang w:val="en-IE"/>
        </w:rPr>
        <w:t>:</w:t>
      </w:r>
      <w:r w:rsidR="002200EF" w:rsidRPr="000B65ED">
        <w:rPr>
          <w:rFonts w:ascii="Arial" w:hAnsi="Arial" w:cs="Arial"/>
          <w:sz w:val="24"/>
          <w:szCs w:val="24"/>
          <w:lang w:val="en-IE"/>
        </w:rPr>
        <w:t xml:space="preserve"> </w:t>
      </w:r>
      <w:r w:rsidR="004258D6" w:rsidRPr="000B65ED">
        <w:rPr>
          <w:rFonts w:ascii="Arial" w:hAnsi="Arial" w:cs="Arial"/>
          <w:sz w:val="24"/>
          <w:szCs w:val="24"/>
          <w:lang w:val="en-IE"/>
        </w:rPr>
        <w:t>[</w:t>
      </w:r>
      <w:r w:rsidR="002200EF" w:rsidRPr="000B65ED">
        <w:rPr>
          <w:rFonts w:ascii="Arial" w:hAnsi="Arial" w:cs="Arial"/>
          <w:color w:val="FF0000"/>
          <w:sz w:val="24"/>
          <w:szCs w:val="24"/>
          <w:lang w:val="en-IE"/>
        </w:rPr>
        <w:t>number of times/day</w:t>
      </w:r>
      <w:r w:rsidR="004258D6" w:rsidRPr="000B65ED">
        <w:rPr>
          <w:rFonts w:ascii="Arial" w:hAnsi="Arial" w:cs="Arial"/>
          <w:color w:val="FF0000"/>
          <w:sz w:val="24"/>
          <w:szCs w:val="24"/>
          <w:lang w:val="en-IE"/>
        </w:rPr>
        <w:t xml:space="preserve"> or </w:t>
      </w:r>
      <w:r w:rsidR="002200EF" w:rsidRPr="000B65ED">
        <w:rPr>
          <w:rFonts w:ascii="Arial" w:hAnsi="Arial" w:cs="Arial"/>
          <w:color w:val="FF0000"/>
          <w:sz w:val="24"/>
          <w:szCs w:val="24"/>
          <w:lang w:val="en-IE"/>
        </w:rPr>
        <w:t>week</w:t>
      </w:r>
      <w:r w:rsidR="004258D6" w:rsidRPr="000B65ED">
        <w:rPr>
          <w:rFonts w:ascii="Arial" w:hAnsi="Arial" w:cs="Arial"/>
          <w:color w:val="FF0000"/>
          <w:sz w:val="24"/>
          <w:szCs w:val="24"/>
          <w:lang w:val="en-IE"/>
        </w:rPr>
        <w:t xml:space="preserve"> or </w:t>
      </w:r>
      <w:r w:rsidR="002200EF" w:rsidRPr="000B65ED">
        <w:rPr>
          <w:rFonts w:ascii="Arial" w:hAnsi="Arial" w:cs="Arial"/>
          <w:color w:val="FF0000"/>
          <w:sz w:val="24"/>
          <w:szCs w:val="24"/>
          <w:lang w:val="en-IE"/>
        </w:rPr>
        <w:t>month</w:t>
      </w:r>
      <w:r w:rsidR="004258D6" w:rsidRPr="000B65ED">
        <w:rPr>
          <w:rFonts w:ascii="Arial" w:hAnsi="Arial" w:cs="Arial"/>
          <w:sz w:val="24"/>
          <w:szCs w:val="24"/>
          <w:lang w:val="en-IE"/>
        </w:rPr>
        <w:t>]</w:t>
      </w:r>
      <w:r w:rsidR="002200EF" w:rsidRPr="000B65ED">
        <w:rPr>
          <w:rFonts w:ascii="Arial" w:hAnsi="Arial" w:cs="Arial"/>
          <w:sz w:val="24"/>
          <w:szCs w:val="24"/>
          <w:lang w:val="en-IE"/>
        </w:rPr>
        <w:t xml:space="preserve">) </w:t>
      </w:r>
      <w:r w:rsidRPr="000B65ED">
        <w:rPr>
          <w:rFonts w:ascii="Arial" w:hAnsi="Arial" w:cs="Arial"/>
          <w:sz w:val="24"/>
          <w:szCs w:val="24"/>
          <w:lang w:val="en-IE"/>
        </w:rPr>
        <w:t>requir</w:t>
      </w:r>
      <w:r w:rsidR="002200EF" w:rsidRPr="000B65ED">
        <w:rPr>
          <w:rFonts w:ascii="Arial" w:hAnsi="Arial" w:cs="Arial"/>
          <w:sz w:val="24"/>
          <w:szCs w:val="24"/>
          <w:lang w:val="en-IE"/>
        </w:rPr>
        <w:t>ing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 an Access Point</w:t>
      </w:r>
      <w:r w:rsidR="002200EF" w:rsidRPr="000B65ED">
        <w:rPr>
          <w:rFonts w:ascii="Arial" w:hAnsi="Arial" w:cs="Arial"/>
          <w:sz w:val="24"/>
          <w:szCs w:val="24"/>
          <w:lang w:val="en-IE"/>
        </w:rPr>
        <w:t xml:space="preserve"> access</w:t>
      </w:r>
      <w:r w:rsidR="009D553C" w:rsidRPr="000B65ED">
        <w:rPr>
          <w:rFonts w:ascii="Arial" w:hAnsi="Arial" w:cs="Arial"/>
          <w:sz w:val="24"/>
          <w:szCs w:val="24"/>
          <w:lang w:val="en-IE"/>
        </w:rPr>
        <w:t xml:space="preserve"> for EUDAMED Playground environment to subsequently</w:t>
      </w:r>
      <w:r w:rsidR="000B65ED">
        <w:rPr>
          <w:rFonts w:ascii="Arial" w:hAnsi="Arial" w:cs="Arial"/>
          <w:sz w:val="24"/>
          <w:szCs w:val="24"/>
          <w:lang w:val="en-IE"/>
        </w:rPr>
        <w:t xml:space="preserve"> (after providing a proof of testing)</w:t>
      </w:r>
      <w:r w:rsidR="009D553C" w:rsidRPr="000B65ED">
        <w:rPr>
          <w:rFonts w:ascii="Arial" w:hAnsi="Arial" w:cs="Arial"/>
          <w:sz w:val="24"/>
          <w:szCs w:val="24"/>
          <w:lang w:val="en-IE"/>
        </w:rPr>
        <w:t xml:space="preserve"> obtain an Access Point for EUDAMED Production environment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. </w:t>
      </w:r>
    </w:p>
    <w:p w14:paraId="4F13F8F5" w14:textId="75D2E9F2" w:rsidR="00B33283" w:rsidRPr="000B65ED" w:rsidRDefault="00B33283" w:rsidP="00B33283">
      <w:pPr>
        <w:jc w:val="both"/>
        <w:rPr>
          <w:rFonts w:ascii="Arial" w:hAnsi="Arial" w:cs="Arial"/>
          <w:sz w:val="24"/>
          <w:szCs w:val="24"/>
          <w:lang w:val="en-IE"/>
        </w:rPr>
      </w:pPr>
      <w:r w:rsidRPr="000B65ED">
        <w:rPr>
          <w:rFonts w:ascii="Arial" w:hAnsi="Arial" w:cs="Arial"/>
          <w:sz w:val="24"/>
          <w:szCs w:val="24"/>
          <w:lang w:val="en-IE"/>
        </w:rPr>
        <w:t>[</w:t>
      </w:r>
      <w:r w:rsidR="002200EF" w:rsidRPr="000B65ED">
        <w:rPr>
          <w:rFonts w:ascii="Arial" w:hAnsi="Arial" w:cs="Arial"/>
          <w:color w:val="FF0000"/>
          <w:sz w:val="24"/>
          <w:szCs w:val="24"/>
          <w:lang w:val="en-IE"/>
        </w:rPr>
        <w:t>Actor</w:t>
      </w:r>
      <w:r w:rsidRPr="000B65ED">
        <w:rPr>
          <w:rFonts w:ascii="Arial" w:hAnsi="Arial" w:cs="Arial"/>
          <w:color w:val="FF0000"/>
          <w:sz w:val="24"/>
          <w:szCs w:val="24"/>
          <w:lang w:val="en-IE"/>
        </w:rPr>
        <w:t xml:space="preserve"> X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] </w:t>
      </w:r>
      <w:r w:rsidR="00371024" w:rsidRPr="000B65ED">
        <w:rPr>
          <w:rFonts w:ascii="Arial" w:hAnsi="Arial" w:cs="Arial"/>
          <w:sz w:val="24"/>
          <w:szCs w:val="24"/>
          <w:lang w:val="en-IE"/>
        </w:rPr>
        <w:t>Actor ID/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SRN </w:t>
      </w:r>
      <w:r w:rsidR="002200EF" w:rsidRPr="000B65ED">
        <w:rPr>
          <w:rFonts w:ascii="Arial" w:hAnsi="Arial" w:cs="Arial"/>
          <w:sz w:val="24"/>
          <w:szCs w:val="24"/>
          <w:lang w:val="en-IE"/>
        </w:rPr>
        <w:t>and name in Playground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: </w:t>
      </w:r>
    </w:p>
    <w:p w14:paraId="43835060" w14:textId="77777777" w:rsidR="002200EF" w:rsidRPr="000B65ED" w:rsidRDefault="002200EF" w:rsidP="00B33283">
      <w:pPr>
        <w:jc w:val="both"/>
        <w:rPr>
          <w:rFonts w:ascii="Arial" w:hAnsi="Arial" w:cs="Arial"/>
          <w:sz w:val="24"/>
          <w:szCs w:val="24"/>
          <w:lang w:val="en-IE"/>
        </w:rPr>
      </w:pPr>
    </w:p>
    <w:p w14:paraId="093525B7" w14:textId="031CC13B" w:rsidR="002200EF" w:rsidRPr="000B65ED" w:rsidRDefault="002200EF" w:rsidP="002200EF">
      <w:pPr>
        <w:jc w:val="both"/>
        <w:rPr>
          <w:rFonts w:ascii="Arial" w:hAnsi="Arial" w:cs="Arial"/>
          <w:sz w:val="24"/>
          <w:szCs w:val="24"/>
          <w:lang w:val="en-IE"/>
        </w:rPr>
      </w:pPr>
      <w:r w:rsidRPr="000B65ED">
        <w:rPr>
          <w:rFonts w:ascii="Arial" w:hAnsi="Arial" w:cs="Arial"/>
          <w:sz w:val="24"/>
          <w:szCs w:val="24"/>
          <w:lang w:val="en-IE"/>
        </w:rPr>
        <w:t>[</w:t>
      </w:r>
      <w:r w:rsidRPr="000B65ED">
        <w:rPr>
          <w:rFonts w:ascii="Arial" w:hAnsi="Arial" w:cs="Arial"/>
          <w:color w:val="FF0000"/>
          <w:sz w:val="24"/>
          <w:szCs w:val="24"/>
          <w:lang w:val="en-IE"/>
        </w:rPr>
        <w:t>Actor X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] </w:t>
      </w:r>
      <w:r w:rsidR="00371024" w:rsidRPr="000B65ED">
        <w:rPr>
          <w:rFonts w:ascii="Arial" w:hAnsi="Arial" w:cs="Arial"/>
          <w:sz w:val="24"/>
          <w:szCs w:val="24"/>
          <w:lang w:val="en-IE"/>
        </w:rPr>
        <w:t>Actor ID/</w:t>
      </w:r>
      <w:r w:rsidRPr="000B65ED">
        <w:rPr>
          <w:rFonts w:ascii="Arial" w:hAnsi="Arial" w:cs="Arial"/>
          <w:sz w:val="24"/>
          <w:szCs w:val="24"/>
          <w:lang w:val="en-IE"/>
        </w:rPr>
        <w:t xml:space="preserve">SRN and name in Production: </w:t>
      </w:r>
    </w:p>
    <w:p w14:paraId="7A453021" w14:textId="77777777" w:rsidR="000B65ED" w:rsidRPr="00380D48" w:rsidRDefault="000B65ED" w:rsidP="000B65ED">
      <w:pPr>
        <w:ind w:firstLine="720"/>
        <w:rPr>
          <w:rFonts w:ascii="Arial" w:hAnsi="Arial" w:cs="Arial"/>
          <w:sz w:val="24"/>
          <w:szCs w:val="24"/>
          <w:lang w:val="en-IE"/>
        </w:rPr>
      </w:pPr>
    </w:p>
    <w:p w14:paraId="4B5462F1" w14:textId="19F0A2B5" w:rsidR="000B65ED" w:rsidRPr="00380D48" w:rsidRDefault="000B65ED" w:rsidP="000B65ED">
      <w:pPr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color w:val="FF0000"/>
          <w:sz w:val="24"/>
          <w:szCs w:val="24"/>
          <w:lang w:val="en-IE"/>
        </w:rPr>
        <w:t>Actor</w:t>
      </w:r>
      <w:r w:rsidRPr="00380D48">
        <w:rPr>
          <w:rFonts w:ascii="Arial" w:hAnsi="Arial" w:cs="Arial"/>
          <w:color w:val="FF0000"/>
          <w:sz w:val="24"/>
          <w:szCs w:val="24"/>
          <w:lang w:val="en-IE"/>
        </w:rPr>
        <w:t xml:space="preserve"> X representative</w:t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>
        <w:rPr>
          <w:rFonts w:ascii="Arial" w:hAnsi="Arial" w:cs="Arial"/>
          <w:sz w:val="24"/>
          <w:szCs w:val="24"/>
          <w:lang w:val="en-IE"/>
        </w:rPr>
        <w:br/>
      </w:r>
      <w:r w:rsidRPr="00380D48">
        <w:rPr>
          <w:rFonts w:ascii="Arial" w:hAnsi="Arial" w:cs="Arial"/>
          <w:sz w:val="24"/>
          <w:szCs w:val="24"/>
          <w:lang w:val="en-IE"/>
        </w:rPr>
        <w:t xml:space="preserve">Name - Date </w:t>
      </w:r>
    </w:p>
    <w:p w14:paraId="7F648240" w14:textId="77777777" w:rsidR="000B65ED" w:rsidRPr="00380D48" w:rsidRDefault="000B65ED" w:rsidP="000B65ED">
      <w:pPr>
        <w:ind w:firstLine="720"/>
        <w:rPr>
          <w:rFonts w:ascii="Arial" w:hAnsi="Arial" w:cs="Arial"/>
          <w:sz w:val="24"/>
          <w:szCs w:val="24"/>
          <w:lang w:val="en-IE"/>
        </w:rPr>
      </w:pP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</w:p>
    <w:p w14:paraId="4DE5D520" w14:textId="51AF8424" w:rsidR="000B65ED" w:rsidRPr="00380D48" w:rsidRDefault="000B65ED" w:rsidP="000B65ED">
      <w:pPr>
        <w:jc w:val="both"/>
        <w:rPr>
          <w:rFonts w:ascii="Arial" w:hAnsi="Arial" w:cs="Arial"/>
          <w:sz w:val="24"/>
          <w:szCs w:val="24"/>
          <w:lang w:val="en-IE"/>
        </w:rPr>
      </w:pPr>
      <w:r w:rsidRPr="00380D48">
        <w:rPr>
          <w:rFonts w:ascii="Arial" w:hAnsi="Arial" w:cs="Arial"/>
          <w:sz w:val="24"/>
          <w:szCs w:val="24"/>
          <w:lang w:val="en-IE"/>
        </w:rPr>
        <w:t>Signature</w:t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  <w:r w:rsidRPr="00380D48">
        <w:rPr>
          <w:rFonts w:ascii="Arial" w:hAnsi="Arial" w:cs="Arial"/>
          <w:sz w:val="24"/>
          <w:szCs w:val="24"/>
          <w:lang w:val="en-IE"/>
        </w:rPr>
        <w:tab/>
      </w:r>
    </w:p>
    <w:p w14:paraId="052DFA7B" w14:textId="77777777" w:rsidR="000B65ED" w:rsidRPr="00380D48" w:rsidRDefault="000B65ED" w:rsidP="000B65ED">
      <w:pPr>
        <w:rPr>
          <w:rFonts w:ascii="Arial" w:hAnsi="Arial" w:cs="Arial"/>
          <w:sz w:val="24"/>
          <w:szCs w:val="24"/>
          <w:lang w:val="en-IE"/>
        </w:rPr>
      </w:pPr>
    </w:p>
    <w:p w14:paraId="30EF9A6A" w14:textId="3E170F5A" w:rsidR="00B33283" w:rsidRPr="0026474C" w:rsidRDefault="00B33283" w:rsidP="0026474C">
      <w:pPr>
        <w:rPr>
          <w:lang w:val="en-IE"/>
        </w:rPr>
      </w:pPr>
    </w:p>
    <w:sectPr w:rsidR="00B33283" w:rsidRPr="00264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BD0D" w14:textId="77777777" w:rsidR="003E46F3" w:rsidRDefault="003E46F3" w:rsidP="009068DA">
      <w:pPr>
        <w:spacing w:after="0" w:line="240" w:lineRule="auto"/>
      </w:pPr>
      <w:r>
        <w:separator/>
      </w:r>
    </w:p>
  </w:endnote>
  <w:endnote w:type="continuationSeparator" w:id="0">
    <w:p w14:paraId="6D1E8393" w14:textId="77777777" w:rsidR="003E46F3" w:rsidRDefault="003E46F3" w:rsidP="0090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74CB" w14:textId="77777777" w:rsidR="000B65ED" w:rsidRDefault="000B6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E57A" w14:textId="77777777" w:rsidR="000B65ED" w:rsidRDefault="000B6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34D7" w14:textId="77777777" w:rsidR="000B65ED" w:rsidRDefault="000B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8ACD" w14:textId="77777777" w:rsidR="003E46F3" w:rsidRDefault="003E46F3" w:rsidP="009068DA">
      <w:pPr>
        <w:spacing w:after="0" w:line="240" w:lineRule="auto"/>
      </w:pPr>
      <w:r>
        <w:separator/>
      </w:r>
    </w:p>
  </w:footnote>
  <w:footnote w:type="continuationSeparator" w:id="0">
    <w:p w14:paraId="370973F9" w14:textId="77777777" w:rsidR="003E46F3" w:rsidRDefault="003E46F3" w:rsidP="0090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82A" w14:textId="0B4EF153" w:rsidR="000B65ED" w:rsidRDefault="000B65ED">
    <w:pPr>
      <w:pStyle w:val="Header"/>
    </w:pPr>
    <w:r>
      <w:rPr>
        <w:noProof/>
      </w:rPr>
      <w:pict w14:anchorId="57524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4547" o:spid="_x0000_s1030" type="#_x0000_t136" style="position:absolute;margin-left:0;margin-top:0;width:491.9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LAYGRO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C3B" w14:textId="6CD2EF98" w:rsidR="000B65ED" w:rsidRDefault="000B65ED">
    <w:pPr>
      <w:pStyle w:val="Header"/>
    </w:pPr>
    <w:r>
      <w:rPr>
        <w:noProof/>
      </w:rPr>
      <w:pict w14:anchorId="62442F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4548" o:spid="_x0000_s1031" type="#_x0000_t136" style="position:absolute;margin-left:0;margin-top:0;width:491.9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LAYGRO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63EC" w14:textId="6BB759E9" w:rsidR="000B65ED" w:rsidRDefault="000B65ED">
    <w:pPr>
      <w:pStyle w:val="Header"/>
    </w:pPr>
    <w:r>
      <w:rPr>
        <w:noProof/>
      </w:rPr>
      <w:pict w14:anchorId="32C5DC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94546" o:spid="_x0000_s1029" type="#_x0000_t136" style="position:absolute;margin-left:0;margin-top:0;width:491.9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LAYGROU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6474C"/>
    <w:rsid w:val="000B2335"/>
    <w:rsid w:val="000B65ED"/>
    <w:rsid w:val="001B20EA"/>
    <w:rsid w:val="002200EF"/>
    <w:rsid w:val="0026474C"/>
    <w:rsid w:val="00371024"/>
    <w:rsid w:val="003E46F3"/>
    <w:rsid w:val="004258D6"/>
    <w:rsid w:val="0049556C"/>
    <w:rsid w:val="004D4D69"/>
    <w:rsid w:val="00765A49"/>
    <w:rsid w:val="007A2F47"/>
    <w:rsid w:val="008070D5"/>
    <w:rsid w:val="009068DA"/>
    <w:rsid w:val="00950F89"/>
    <w:rsid w:val="00964C97"/>
    <w:rsid w:val="009D553C"/>
    <w:rsid w:val="009E1E66"/>
    <w:rsid w:val="00A45A25"/>
    <w:rsid w:val="00B326B7"/>
    <w:rsid w:val="00B33283"/>
    <w:rsid w:val="00B45F52"/>
    <w:rsid w:val="00B500A8"/>
    <w:rsid w:val="00DC452A"/>
    <w:rsid w:val="00E02853"/>
    <w:rsid w:val="00E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64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C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ED"/>
  </w:style>
  <w:style w:type="paragraph" w:styleId="Footer">
    <w:name w:val="footer"/>
    <w:basedOn w:val="Normal"/>
    <w:link w:val="FooterChar"/>
    <w:uiPriority w:val="99"/>
    <w:unhideWhenUsed/>
    <w:rsid w:val="000B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5" ma:contentTypeDescription="Create a new document." ma:contentTypeScope="" ma:versionID="bfc82ee247b811fa12f766157ba67483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c0d81c900516258347cb120bb7069bf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1409A-02A5-46D8-98D7-0A35F6598D93}"/>
</file>

<file path=customXml/itemProps2.xml><?xml version="1.0" encoding="utf-8"?>
<ds:datastoreItem xmlns:ds="http://schemas.openxmlformats.org/officeDocument/2006/customXml" ds:itemID="{5E60C0D9-990E-4787-92DB-4A2A9C246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922</Characters>
  <Application>Microsoft Office Word</Application>
  <DocSecurity>0</DocSecurity>
  <Lines>35</Lines>
  <Paragraphs>14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2023-07-07T13:21:00Z</dcterms:created>
  <dcterms:modified xsi:type="dcterms:W3CDTF">2023-07-07T13:52:00Z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2023-06-20T08:16:17Z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e6c04a15-df17-44ed-baf6-a39eca1a94b6</vt:lpwstr>
  </property>
  <property fmtid="{D5CDD505-2E9C-101B-9397-08002B2CF9AE}" pid="8" name="MSIP_Label_6bd9ddd1-4d20-43f6-abfa-fc3c07406f94_ContentBits">
    <vt:lpwstr>0</vt:lpwstr>
  </property>
</Properties>
</file>