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704"/>
        <w:gridCol w:w="811"/>
        <w:gridCol w:w="1209"/>
        <w:gridCol w:w="1115"/>
        <w:gridCol w:w="4178"/>
        <w:gridCol w:w="4187"/>
        <w:gridCol w:w="2467"/>
      </w:tblGrid>
      <w:tr w:rsidR="006B5AFF" w:rsidRPr="00A20B9B" w14:paraId="0BDBA75E" w14:textId="77777777" w:rsidTr="005D14F7">
        <w:tc>
          <w:tcPr>
            <w:tcW w:w="704" w:type="dxa"/>
            <w:shd w:val="clear" w:color="auto" w:fill="auto"/>
          </w:tcPr>
          <w:p w14:paraId="2A3A2135" w14:textId="02B01643" w:rsidR="006B5AFF" w:rsidRPr="00A20B9B" w:rsidRDefault="006B5AFF" w:rsidP="006B5AFF">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MTE</w:t>
            </w:r>
          </w:p>
        </w:tc>
        <w:tc>
          <w:tcPr>
            <w:tcW w:w="811" w:type="dxa"/>
            <w:shd w:val="clear" w:color="auto" w:fill="auto"/>
            <w:vAlign w:val="center"/>
          </w:tcPr>
          <w:p w14:paraId="1318A601" w14:textId="3852C87B" w:rsidR="006B5AFF" w:rsidRPr="00A20B9B" w:rsidRDefault="006B5AFF" w:rsidP="006B5AFF">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 a</w:t>
            </w:r>
          </w:p>
        </w:tc>
        <w:tc>
          <w:tcPr>
            <w:tcW w:w="1209" w:type="dxa"/>
            <w:shd w:val="clear" w:color="auto" w:fill="auto"/>
            <w:vAlign w:val="center"/>
          </w:tcPr>
          <w:p w14:paraId="33A52D3C" w14:textId="5AE1DCBE" w:rsidR="006B5AFF" w:rsidRPr="00A20B9B" w:rsidRDefault="006B5AFF" w:rsidP="006B5AFF">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 </w:t>
            </w: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412157CF" w14:textId="25DE4F80" w:rsidR="006B5AFF" w:rsidRPr="00A20B9B" w:rsidRDefault="006B5AFF" w:rsidP="006B5AFF">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37328966" w14:textId="5C9C993F" w:rsidR="006B5AFF" w:rsidRPr="00A20B9B" w:rsidRDefault="006B5AFF" w:rsidP="006B5AFF">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Not same title as in the trend reporting form</w:t>
            </w:r>
          </w:p>
        </w:tc>
        <w:tc>
          <w:tcPr>
            <w:tcW w:w="4187" w:type="dxa"/>
            <w:shd w:val="clear" w:color="auto" w:fill="auto"/>
            <w:vAlign w:val="center"/>
          </w:tcPr>
          <w:p w14:paraId="7EAFE51E" w14:textId="77777777" w:rsidR="006B5AFF" w:rsidRPr="00A20B9B" w:rsidRDefault="006B5AFF" w:rsidP="006B5AFF">
            <w:pPr>
              <w:spacing w:before="60" w:after="0" w:line="240" w:lineRule="auto"/>
              <w:rPr>
                <w:rFonts w:cstheme="minorHAnsi"/>
                <w:strike/>
                <w:color w:val="FF0000"/>
                <w:lang w:val="it-IT"/>
              </w:rPr>
            </w:pPr>
            <w:r w:rsidRPr="00A20B9B">
              <w:rPr>
                <w:rFonts w:cstheme="minorHAnsi"/>
                <w:strike/>
                <w:color w:val="FF0000"/>
                <w:lang w:val="it-IT"/>
              </w:rPr>
              <w:t xml:space="preserve">Member State(s) in which the incidents occurred </w:t>
            </w:r>
          </w:p>
          <w:p w14:paraId="28CDE8CB" w14:textId="3CF5AAEE" w:rsidR="006B5AFF" w:rsidRPr="00A20B9B" w:rsidRDefault="006B5AFF" w:rsidP="006B5AFF">
            <w:pPr>
              <w:pStyle w:val="ISOComments"/>
              <w:spacing w:before="0" w:line="240" w:lineRule="auto"/>
              <w:rPr>
                <w:rFonts w:asciiTheme="minorHAnsi" w:hAnsiTheme="minorHAnsi" w:cstheme="minorHAnsi"/>
                <w:sz w:val="22"/>
                <w:szCs w:val="22"/>
                <w:lang w:val="en-US"/>
              </w:rPr>
            </w:pPr>
            <w:r w:rsidRPr="00A20B9B">
              <w:rPr>
                <w:rStyle w:val="cf01"/>
                <w:rFonts w:asciiTheme="minorHAnsi" w:hAnsiTheme="minorHAnsi" w:cstheme="minorHAnsi"/>
                <w:sz w:val="22"/>
                <w:szCs w:val="22"/>
              </w:rPr>
              <w:t>Member State(s) in which the incidents, expected undesirable side effects, expected erroneous results (IVD) occurred</w:t>
            </w:r>
          </w:p>
        </w:tc>
        <w:tc>
          <w:tcPr>
            <w:tcW w:w="2467" w:type="dxa"/>
            <w:shd w:val="clear" w:color="auto" w:fill="auto"/>
            <w:vAlign w:val="center"/>
          </w:tcPr>
          <w:p w14:paraId="7E688C4F" w14:textId="728A0275" w:rsidR="006B5AFF" w:rsidRPr="00A20B9B" w:rsidRDefault="00B02DA6" w:rsidP="006B5AFF">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07723D" w:rsidRPr="00A20B9B" w14:paraId="01C6CB03" w14:textId="77777777" w:rsidTr="00A91BFB">
        <w:tc>
          <w:tcPr>
            <w:tcW w:w="704" w:type="dxa"/>
            <w:shd w:val="clear" w:color="auto" w:fill="auto"/>
            <w:vAlign w:val="center"/>
          </w:tcPr>
          <w:p w14:paraId="4D626C7E" w14:textId="2EE84DDC" w:rsidR="0007723D" w:rsidRPr="00A20B9B" w:rsidRDefault="0007723D" w:rsidP="0007723D">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53E8F4FD" w14:textId="20FFB12D"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1.1a</w:t>
            </w:r>
          </w:p>
        </w:tc>
        <w:tc>
          <w:tcPr>
            <w:tcW w:w="1209" w:type="dxa"/>
            <w:shd w:val="clear" w:color="auto" w:fill="auto"/>
            <w:vAlign w:val="center"/>
          </w:tcPr>
          <w:p w14:paraId="2B0B783C" w14:textId="77777777" w:rsidR="0007723D" w:rsidRPr="00A20B9B" w:rsidRDefault="0007723D" w:rsidP="0007723D">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721065F8" w14:textId="0C3CC8AE"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7A24C291" w14:textId="12EB7552" w:rsidR="0007723D" w:rsidRPr="00A20B9B" w:rsidRDefault="0007723D" w:rsidP="0007723D">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Remove “h” in “thick”</w:t>
            </w:r>
          </w:p>
        </w:tc>
        <w:tc>
          <w:tcPr>
            <w:tcW w:w="4187" w:type="dxa"/>
            <w:shd w:val="clear" w:color="auto" w:fill="auto"/>
            <w:vAlign w:val="center"/>
          </w:tcPr>
          <w:p w14:paraId="6F492F08" w14:textId="6E008C29" w:rsidR="0007723D" w:rsidRPr="00A20B9B" w:rsidRDefault="0007723D" w:rsidP="0007723D">
            <w:pPr>
              <w:spacing w:before="60" w:after="0" w:line="240" w:lineRule="auto"/>
              <w:rPr>
                <w:rFonts w:cstheme="minorHAnsi"/>
                <w:strike/>
                <w:color w:val="FF0000"/>
                <w:lang w:val="it-IT"/>
              </w:rPr>
            </w:pPr>
            <w:r w:rsidRPr="00A20B9B">
              <w:rPr>
                <w:rFonts w:cstheme="minorHAnsi"/>
              </w:rPr>
              <w:t>“Manufacturer tick the EEA…”</w:t>
            </w:r>
          </w:p>
        </w:tc>
        <w:tc>
          <w:tcPr>
            <w:tcW w:w="2467" w:type="dxa"/>
            <w:shd w:val="clear" w:color="auto" w:fill="auto"/>
            <w:vAlign w:val="center"/>
          </w:tcPr>
          <w:p w14:paraId="659E3792" w14:textId="1001151B" w:rsidR="0007723D" w:rsidRPr="00A20B9B" w:rsidRDefault="00B02DA6" w:rsidP="0007723D">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07723D" w:rsidRPr="00A20B9B" w14:paraId="4ABA9BC0" w14:textId="77777777" w:rsidTr="005D14F7">
        <w:tc>
          <w:tcPr>
            <w:tcW w:w="704" w:type="dxa"/>
            <w:shd w:val="clear" w:color="auto" w:fill="auto"/>
          </w:tcPr>
          <w:p w14:paraId="0DE80B4B" w14:textId="37AB5031" w:rsidR="0007723D" w:rsidRPr="00A20B9B" w:rsidRDefault="0007723D" w:rsidP="0007723D">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1A05F438" w14:textId="42303893"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1.1a</w:t>
            </w:r>
          </w:p>
        </w:tc>
        <w:tc>
          <w:tcPr>
            <w:tcW w:w="1209" w:type="dxa"/>
            <w:shd w:val="clear" w:color="auto" w:fill="auto"/>
            <w:vAlign w:val="center"/>
          </w:tcPr>
          <w:p w14:paraId="7176D61E" w14:textId="77777777" w:rsidR="0007723D" w:rsidRPr="00A20B9B" w:rsidRDefault="0007723D" w:rsidP="0007723D">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77012B91" w14:textId="4EF731E6" w:rsidR="0007723D" w:rsidRPr="00A20B9B" w:rsidRDefault="0007723D" w:rsidP="0007723D">
            <w:pPr>
              <w:pStyle w:val="ISOComments"/>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Te</w:t>
            </w:r>
            <w:proofErr w:type="spellEnd"/>
          </w:p>
        </w:tc>
        <w:tc>
          <w:tcPr>
            <w:tcW w:w="4178" w:type="dxa"/>
            <w:shd w:val="clear" w:color="auto" w:fill="auto"/>
            <w:vAlign w:val="center"/>
          </w:tcPr>
          <w:p w14:paraId="7C421DDE" w14:textId="77777777" w:rsidR="0007723D" w:rsidRPr="00A20B9B" w:rsidRDefault="0007723D" w:rsidP="0007723D">
            <w:pPr>
              <w:spacing w:before="60" w:after="0" w:line="240" w:lineRule="auto"/>
              <w:rPr>
                <w:rFonts w:cstheme="minorHAnsi"/>
              </w:rPr>
            </w:pPr>
            <w:r w:rsidRPr="00A20B9B">
              <w:rPr>
                <w:rFonts w:eastAsia="Times New Roman" w:cstheme="minorHAnsi"/>
              </w:rPr>
              <w:t>Adapt the wording from MIR to Trend reporting</w:t>
            </w:r>
            <w:r w:rsidRPr="00A20B9B">
              <w:rPr>
                <w:rFonts w:cstheme="minorHAnsi"/>
              </w:rPr>
              <w:t xml:space="preserve"> </w:t>
            </w:r>
          </w:p>
          <w:p w14:paraId="02F13E75" w14:textId="0F80BB46"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Typographical errors.</w:t>
            </w:r>
          </w:p>
        </w:tc>
        <w:tc>
          <w:tcPr>
            <w:tcW w:w="4187" w:type="dxa"/>
            <w:shd w:val="clear" w:color="auto" w:fill="auto"/>
            <w:vAlign w:val="center"/>
          </w:tcPr>
          <w:p w14:paraId="589D1604" w14:textId="77777777" w:rsidR="0007723D" w:rsidRPr="00A20B9B" w:rsidRDefault="0007723D" w:rsidP="0007723D">
            <w:pPr>
              <w:spacing w:before="60" w:after="0" w:line="240" w:lineRule="auto"/>
              <w:rPr>
                <w:rFonts w:cstheme="minorHAnsi"/>
              </w:rPr>
            </w:pPr>
            <w:r w:rsidRPr="00A20B9B">
              <w:rPr>
                <w:rFonts w:cstheme="minorHAnsi"/>
              </w:rPr>
              <w:t>Correction to the misspelled words:</w:t>
            </w:r>
          </w:p>
          <w:p w14:paraId="7BF5CDD1" w14:textId="1D626A07"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it-IT"/>
              </w:rPr>
              <w:t xml:space="preserve">Manufacturer </w:t>
            </w:r>
            <w:r w:rsidRPr="00A20B9B">
              <w:rPr>
                <w:rFonts w:asciiTheme="minorHAnsi" w:hAnsiTheme="minorHAnsi" w:cstheme="minorHAnsi"/>
                <w:color w:val="7030A0"/>
                <w:sz w:val="22"/>
                <w:szCs w:val="22"/>
                <w:highlight w:val="yellow"/>
              </w:rPr>
              <w:t>t</w:t>
            </w:r>
            <w:r w:rsidRPr="00A20B9B">
              <w:rPr>
                <w:rFonts w:asciiTheme="minorHAnsi" w:hAnsiTheme="minorHAnsi" w:cstheme="minorHAnsi"/>
                <w:strike/>
                <w:color w:val="FF0000"/>
                <w:sz w:val="22"/>
                <w:szCs w:val="22"/>
                <w:highlight w:val="yellow"/>
              </w:rPr>
              <w:t>h</w:t>
            </w:r>
            <w:r w:rsidRPr="00A20B9B">
              <w:rPr>
                <w:rFonts w:asciiTheme="minorHAnsi" w:hAnsiTheme="minorHAnsi" w:cstheme="minorHAnsi"/>
                <w:color w:val="7030A0"/>
                <w:sz w:val="22"/>
                <w:szCs w:val="22"/>
                <w:highlight w:val="yellow"/>
              </w:rPr>
              <w:t>ick</w:t>
            </w:r>
            <w:r w:rsidRPr="00A20B9B">
              <w:rPr>
                <w:rFonts w:asciiTheme="minorHAnsi" w:hAnsiTheme="minorHAnsi" w:cstheme="minorHAnsi"/>
                <w:color w:val="7030A0"/>
                <w:sz w:val="22"/>
                <w:szCs w:val="22"/>
              </w:rPr>
              <w:t xml:space="preserve"> </w:t>
            </w:r>
            <w:r w:rsidRPr="00A20B9B">
              <w:rPr>
                <w:rFonts w:asciiTheme="minorHAnsi" w:hAnsiTheme="minorHAnsi" w:cstheme="minorHAnsi"/>
                <w:sz w:val="22"/>
                <w:szCs w:val="22"/>
                <w:lang w:val="it-IT"/>
              </w:rPr>
              <w:t xml:space="preserve">the EEA country(ies) where he has </w:t>
            </w:r>
            <w:r w:rsidRPr="00A20B9B">
              <w:rPr>
                <w:rFonts w:asciiTheme="minorHAnsi" w:hAnsiTheme="minorHAnsi" w:cstheme="minorHAnsi"/>
                <w:strike/>
                <w:color w:val="FF0000"/>
                <w:sz w:val="22"/>
                <w:szCs w:val="22"/>
                <w:lang w:val="it-IT"/>
              </w:rPr>
              <w:t>received</w:t>
            </w:r>
            <w:r w:rsidRPr="00A20B9B">
              <w:rPr>
                <w:rFonts w:asciiTheme="minorHAnsi" w:hAnsiTheme="minorHAnsi" w:cstheme="minorHAnsi"/>
                <w:color w:val="FF0000"/>
                <w:sz w:val="22"/>
                <w:szCs w:val="22"/>
                <w:lang w:val="it-IT"/>
              </w:rPr>
              <w:t xml:space="preserve"> </w:t>
            </w:r>
            <w:r w:rsidRPr="00A20B9B">
              <w:rPr>
                <w:rFonts w:asciiTheme="minorHAnsi" w:hAnsiTheme="minorHAnsi" w:cstheme="minorHAnsi"/>
                <w:b/>
                <w:bCs/>
                <w:sz w:val="22"/>
                <w:szCs w:val="22"/>
                <w:highlight w:val="yellow"/>
              </w:rPr>
              <w:t>sent</w:t>
            </w:r>
            <w:r w:rsidRPr="00A20B9B">
              <w:rPr>
                <w:rFonts w:asciiTheme="minorHAnsi" w:hAnsiTheme="minorHAnsi" w:cstheme="minorHAnsi"/>
                <w:sz w:val="22"/>
                <w:szCs w:val="22"/>
                <w:lang w:val="it-IT"/>
              </w:rPr>
              <w:t xml:space="preserve"> the </w:t>
            </w:r>
            <w:r w:rsidRPr="00A20B9B">
              <w:rPr>
                <w:rFonts w:asciiTheme="minorHAnsi" w:hAnsiTheme="minorHAnsi" w:cstheme="minorHAnsi"/>
                <w:strike/>
                <w:color w:val="FF0000"/>
                <w:sz w:val="22"/>
                <w:szCs w:val="22"/>
                <w:lang w:val="it-IT"/>
              </w:rPr>
              <w:t>incident reports</w:t>
            </w:r>
            <w:r w:rsidRPr="00A20B9B">
              <w:rPr>
                <w:rFonts w:asciiTheme="minorHAnsi" w:hAnsiTheme="minorHAnsi" w:cstheme="minorHAnsi"/>
                <w:color w:val="FF0000"/>
                <w:sz w:val="22"/>
                <w:szCs w:val="22"/>
                <w:lang w:val="it-IT"/>
              </w:rPr>
              <w:t xml:space="preserve"> </w:t>
            </w:r>
            <w:r w:rsidRPr="00A20B9B">
              <w:rPr>
                <w:rFonts w:asciiTheme="minorHAnsi" w:hAnsiTheme="minorHAnsi" w:cstheme="minorHAnsi"/>
                <w:b/>
                <w:bCs/>
                <w:sz w:val="22"/>
                <w:szCs w:val="22"/>
                <w:highlight w:val="yellow"/>
              </w:rPr>
              <w:t>trend report</w:t>
            </w:r>
            <w:r w:rsidRPr="00A20B9B">
              <w:rPr>
                <w:rFonts w:asciiTheme="minorHAnsi" w:hAnsiTheme="minorHAnsi" w:cstheme="minorHAnsi"/>
                <w:color w:val="FF0000"/>
                <w:sz w:val="22"/>
                <w:szCs w:val="22"/>
                <w:lang w:val="it-IT"/>
              </w:rPr>
              <w:t xml:space="preserve"> </w:t>
            </w:r>
            <w:r w:rsidRPr="00A20B9B">
              <w:rPr>
                <w:rFonts w:asciiTheme="minorHAnsi" w:hAnsiTheme="minorHAnsi" w:cstheme="minorHAnsi"/>
                <w:sz w:val="22"/>
                <w:szCs w:val="22"/>
                <w:lang w:val="it-IT"/>
              </w:rPr>
              <w:t xml:space="preserve">and add </w:t>
            </w:r>
            <w:r w:rsidRPr="00A20B9B">
              <w:rPr>
                <w:rFonts w:asciiTheme="minorHAnsi" w:hAnsiTheme="minorHAnsi" w:cstheme="minorHAnsi"/>
                <w:strike/>
                <w:color w:val="FF0000"/>
                <w:sz w:val="22"/>
                <w:szCs w:val="22"/>
                <w:lang w:val="it-IT"/>
              </w:rPr>
              <w:t>manually  list</w:t>
            </w:r>
            <w:r w:rsidRPr="00A20B9B">
              <w:rPr>
                <w:rFonts w:asciiTheme="minorHAnsi" w:hAnsiTheme="minorHAnsi" w:cstheme="minorHAnsi"/>
                <w:sz w:val="22"/>
                <w:szCs w:val="22"/>
                <w:lang w:val="it-IT"/>
              </w:rPr>
              <w:t xml:space="preserve"> the countries outside EEA+TR+IX where </w:t>
            </w:r>
            <w:r w:rsidRPr="00A20B9B">
              <w:rPr>
                <w:rFonts w:asciiTheme="minorHAnsi" w:hAnsiTheme="minorHAnsi" w:cstheme="minorHAnsi"/>
                <w:strike/>
                <w:color w:val="FF0000"/>
                <w:sz w:val="22"/>
                <w:szCs w:val="22"/>
                <w:lang w:val="it-IT"/>
              </w:rPr>
              <w:t>same type of</w:t>
            </w:r>
            <w:r w:rsidRPr="00A20B9B">
              <w:rPr>
                <w:rFonts w:asciiTheme="minorHAnsi" w:hAnsiTheme="minorHAnsi" w:cstheme="minorHAnsi"/>
                <w:color w:val="FF0000"/>
                <w:sz w:val="22"/>
                <w:szCs w:val="22"/>
                <w:lang w:val="it-IT"/>
              </w:rPr>
              <w:t xml:space="preserve"> </w:t>
            </w:r>
            <w:r w:rsidRPr="00A20B9B">
              <w:rPr>
                <w:rFonts w:asciiTheme="minorHAnsi" w:hAnsiTheme="minorHAnsi" w:cstheme="minorHAnsi"/>
                <w:sz w:val="22"/>
                <w:szCs w:val="22"/>
                <w:lang w:val="it-IT"/>
              </w:rPr>
              <w:t xml:space="preserve">incident in this trend has </w:t>
            </w:r>
            <w:proofErr w:type="spellStart"/>
            <w:r w:rsidRPr="00A20B9B">
              <w:rPr>
                <w:rFonts w:asciiTheme="minorHAnsi" w:hAnsiTheme="minorHAnsi" w:cstheme="minorHAnsi"/>
                <w:color w:val="7030A0"/>
                <w:sz w:val="22"/>
                <w:szCs w:val="22"/>
                <w:highlight w:val="yellow"/>
              </w:rPr>
              <w:t>o</w:t>
            </w:r>
            <w:r w:rsidRPr="00A20B9B">
              <w:rPr>
                <w:rFonts w:asciiTheme="minorHAnsi" w:hAnsiTheme="minorHAnsi" w:cstheme="minorHAnsi"/>
                <w:strike/>
                <w:color w:val="FF0000"/>
                <w:sz w:val="22"/>
                <w:szCs w:val="22"/>
                <w:highlight w:val="yellow"/>
              </w:rPr>
              <w:t>o</w:t>
            </w:r>
            <w:r w:rsidRPr="00A20B9B">
              <w:rPr>
                <w:rFonts w:asciiTheme="minorHAnsi" w:hAnsiTheme="minorHAnsi" w:cstheme="minorHAnsi"/>
                <w:color w:val="7030A0"/>
                <w:sz w:val="22"/>
                <w:szCs w:val="22"/>
                <w:highlight w:val="yellow"/>
              </w:rPr>
              <w:t>ccured</w:t>
            </w:r>
            <w:proofErr w:type="spellEnd"/>
            <w:r w:rsidRPr="00A20B9B">
              <w:rPr>
                <w:rFonts w:asciiTheme="minorHAnsi" w:hAnsiTheme="minorHAnsi" w:cstheme="minorHAnsi"/>
                <w:sz w:val="22"/>
                <w:szCs w:val="22"/>
                <w:lang w:val="it-IT"/>
              </w:rPr>
              <w:t>. The countries outside EEA+TR+IX should be added manually.</w:t>
            </w:r>
          </w:p>
        </w:tc>
        <w:tc>
          <w:tcPr>
            <w:tcW w:w="2467" w:type="dxa"/>
            <w:shd w:val="clear" w:color="auto" w:fill="auto"/>
            <w:vAlign w:val="center"/>
          </w:tcPr>
          <w:p w14:paraId="1FE5B76D" w14:textId="48CAA25E" w:rsidR="0007723D" w:rsidRPr="00A20B9B" w:rsidRDefault="00D37EF9" w:rsidP="0007723D">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 xml:space="preserve">Accepted partially, the text is clarified, the target is to identify those countries where </w:t>
            </w:r>
            <w:r w:rsidR="00675E04">
              <w:rPr>
                <w:rFonts w:asciiTheme="minorHAnsi" w:hAnsiTheme="minorHAnsi" w:cstheme="minorHAnsi"/>
                <w:sz w:val="22"/>
                <w:szCs w:val="22"/>
              </w:rPr>
              <w:t xml:space="preserve">events </w:t>
            </w:r>
            <w:r>
              <w:rPr>
                <w:rFonts w:asciiTheme="minorHAnsi" w:hAnsiTheme="minorHAnsi" w:cstheme="minorHAnsi"/>
                <w:sz w:val="22"/>
                <w:szCs w:val="22"/>
              </w:rPr>
              <w:t>occurred.</w:t>
            </w:r>
          </w:p>
        </w:tc>
      </w:tr>
      <w:tr w:rsidR="0007723D" w:rsidRPr="00A20B9B" w14:paraId="6350AD60" w14:textId="77777777" w:rsidTr="00B419AB">
        <w:tc>
          <w:tcPr>
            <w:tcW w:w="704" w:type="dxa"/>
            <w:shd w:val="clear" w:color="auto" w:fill="auto"/>
          </w:tcPr>
          <w:p w14:paraId="4B73601B" w14:textId="69EAE4B6" w:rsidR="0007723D" w:rsidRPr="00A20B9B" w:rsidRDefault="0007723D" w:rsidP="0007723D">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243AC606" w14:textId="73550304"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 b</w:t>
            </w:r>
          </w:p>
        </w:tc>
        <w:tc>
          <w:tcPr>
            <w:tcW w:w="1209" w:type="dxa"/>
            <w:shd w:val="clear" w:color="auto" w:fill="auto"/>
            <w:vAlign w:val="center"/>
          </w:tcPr>
          <w:p w14:paraId="7DCBA254" w14:textId="1F6195AF" w:rsidR="0007723D" w:rsidRPr="00A20B9B" w:rsidRDefault="0007723D" w:rsidP="0007723D">
            <w:pPr>
              <w:pStyle w:val="ISOComments"/>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360C5902" w14:textId="7DB81D55"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12BF69D0" w14:textId="1B4A4004"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eastAsia="it-IT"/>
              </w:rPr>
              <w:t>Typographical errors.</w:t>
            </w:r>
            <w:r w:rsidRPr="00A20B9B">
              <w:rPr>
                <w:rFonts w:asciiTheme="minorHAnsi" w:hAnsiTheme="minorHAnsi" w:cstheme="minorHAnsi"/>
                <w:sz w:val="22"/>
                <w:szCs w:val="22"/>
              </w:rPr>
              <w:t xml:space="preserve"> </w:t>
            </w:r>
          </w:p>
        </w:tc>
        <w:tc>
          <w:tcPr>
            <w:tcW w:w="4187" w:type="dxa"/>
            <w:shd w:val="clear" w:color="auto" w:fill="auto"/>
            <w:vAlign w:val="center"/>
          </w:tcPr>
          <w:p w14:paraId="0A868FEE" w14:textId="77777777" w:rsidR="0007723D" w:rsidRPr="00A20B9B" w:rsidRDefault="0007723D" w:rsidP="0007723D">
            <w:pPr>
              <w:spacing w:before="60" w:after="0" w:line="240" w:lineRule="auto"/>
              <w:rPr>
                <w:rFonts w:cstheme="minorHAnsi"/>
              </w:rPr>
            </w:pPr>
            <w:r w:rsidRPr="00A20B9B">
              <w:rPr>
                <w:rFonts w:cstheme="minorHAnsi"/>
              </w:rPr>
              <w:t>Correction to the misspelled words:</w:t>
            </w:r>
          </w:p>
          <w:p w14:paraId="544AF9FF" w14:textId="674C52F5"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 xml:space="preserve">EUDAMED Ref number of NCAs to </w:t>
            </w:r>
            <w:proofErr w:type="spellStart"/>
            <w:r w:rsidRPr="00A20B9B">
              <w:rPr>
                <w:rFonts w:asciiTheme="minorHAnsi" w:hAnsiTheme="minorHAnsi" w:cstheme="minorHAnsi"/>
                <w:sz w:val="22"/>
                <w:szCs w:val="22"/>
                <w:highlight w:val="yellow"/>
              </w:rPr>
              <w:t>which</w:t>
            </w:r>
            <w:r w:rsidRPr="00A20B9B">
              <w:rPr>
                <w:rFonts w:asciiTheme="minorHAnsi" w:hAnsiTheme="minorHAnsi" w:cstheme="minorHAnsi"/>
                <w:strike/>
                <w:color w:val="FF0000"/>
                <w:sz w:val="22"/>
                <w:szCs w:val="22"/>
                <w:highlight w:val="yellow"/>
              </w:rPr>
              <w:t>e</w:t>
            </w:r>
            <w:proofErr w:type="spellEnd"/>
            <w:r w:rsidRPr="00A20B9B">
              <w:rPr>
                <w:rFonts w:asciiTheme="minorHAnsi" w:hAnsiTheme="minorHAnsi" w:cstheme="minorHAnsi"/>
                <w:color w:val="7030A0"/>
                <w:sz w:val="22"/>
                <w:szCs w:val="22"/>
              </w:rPr>
              <w:t xml:space="preserve"> </w:t>
            </w:r>
            <w:r w:rsidRPr="00A20B9B">
              <w:rPr>
                <w:rFonts w:asciiTheme="minorHAnsi" w:hAnsiTheme="minorHAnsi" w:cstheme="minorHAnsi"/>
                <w:sz w:val="22"/>
                <w:szCs w:val="22"/>
              </w:rPr>
              <w:t xml:space="preserve">the report is </w:t>
            </w:r>
            <w:proofErr w:type="spellStart"/>
            <w:r w:rsidRPr="00A20B9B">
              <w:rPr>
                <w:rFonts w:asciiTheme="minorHAnsi" w:hAnsiTheme="minorHAnsi" w:cstheme="minorHAnsi"/>
                <w:sz w:val="22"/>
                <w:szCs w:val="22"/>
                <w:highlight w:val="yellow"/>
              </w:rPr>
              <w:t>sen</w:t>
            </w:r>
            <w:r w:rsidRPr="00A20B9B">
              <w:rPr>
                <w:rFonts w:asciiTheme="minorHAnsi" w:hAnsiTheme="minorHAnsi" w:cstheme="minorHAnsi"/>
                <w:strike/>
                <w:color w:val="FF0000"/>
                <w:sz w:val="22"/>
                <w:szCs w:val="22"/>
                <w:highlight w:val="yellow"/>
              </w:rPr>
              <w:t>d</w:t>
            </w:r>
            <w:r w:rsidRPr="00A20B9B">
              <w:rPr>
                <w:rFonts w:asciiTheme="minorHAnsi" w:hAnsiTheme="minorHAnsi" w:cstheme="minorHAnsi"/>
                <w:b/>
                <w:bCs/>
                <w:sz w:val="22"/>
                <w:szCs w:val="22"/>
                <w:highlight w:val="yellow"/>
              </w:rPr>
              <w:t>t</w:t>
            </w:r>
            <w:proofErr w:type="spellEnd"/>
          </w:p>
        </w:tc>
        <w:tc>
          <w:tcPr>
            <w:tcW w:w="2467" w:type="dxa"/>
            <w:shd w:val="clear" w:color="auto" w:fill="auto"/>
            <w:vAlign w:val="center"/>
          </w:tcPr>
          <w:p w14:paraId="5B6596A2" w14:textId="5F26308D" w:rsidR="0007723D" w:rsidRPr="00A20B9B" w:rsidRDefault="00B02DA6" w:rsidP="0007723D">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07723D" w:rsidRPr="00A20B9B" w14:paraId="7B885870" w14:textId="77777777" w:rsidTr="004B5945">
        <w:tc>
          <w:tcPr>
            <w:tcW w:w="704" w:type="dxa"/>
            <w:shd w:val="clear" w:color="auto" w:fill="auto"/>
            <w:vAlign w:val="center"/>
          </w:tcPr>
          <w:p w14:paraId="47C5AFDF" w14:textId="63705A87" w:rsidR="0007723D" w:rsidRPr="00A20B9B" w:rsidRDefault="0007723D" w:rsidP="0007723D">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05F8E09F" w14:textId="684DC95A"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1.1b</w:t>
            </w:r>
          </w:p>
        </w:tc>
        <w:tc>
          <w:tcPr>
            <w:tcW w:w="1209" w:type="dxa"/>
            <w:shd w:val="clear" w:color="auto" w:fill="auto"/>
            <w:vAlign w:val="center"/>
          </w:tcPr>
          <w:p w14:paraId="37CDE8BD" w14:textId="77777777" w:rsidR="0007723D" w:rsidRPr="00A20B9B" w:rsidRDefault="0007723D" w:rsidP="0007723D">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71665E3E" w14:textId="0B327982"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7F3A6A94" w14:textId="2A6C34B6" w:rsidR="0007723D" w:rsidRPr="00A20B9B" w:rsidRDefault="0007723D" w:rsidP="0007723D">
            <w:pPr>
              <w:pStyle w:val="ISOComments"/>
              <w:spacing w:before="0" w:line="240" w:lineRule="auto"/>
              <w:rPr>
                <w:rFonts w:asciiTheme="minorHAnsi" w:hAnsiTheme="minorHAnsi" w:cstheme="minorHAnsi"/>
                <w:sz w:val="22"/>
                <w:szCs w:val="22"/>
                <w:lang w:eastAsia="it-IT"/>
              </w:rPr>
            </w:pPr>
            <w:r w:rsidRPr="00A20B9B">
              <w:rPr>
                <w:rFonts w:asciiTheme="minorHAnsi" w:eastAsiaTheme="minorHAnsi" w:hAnsiTheme="minorHAnsi" w:cstheme="minorHAnsi"/>
                <w:sz w:val="22"/>
                <w:szCs w:val="22"/>
                <w:lang w:val="en-US"/>
              </w:rPr>
              <w:t>Remove “e” in “</w:t>
            </w:r>
            <w:proofErr w:type="spellStart"/>
            <w:r w:rsidRPr="00A20B9B">
              <w:rPr>
                <w:rFonts w:asciiTheme="minorHAnsi" w:eastAsiaTheme="minorHAnsi" w:hAnsiTheme="minorHAnsi" w:cstheme="minorHAnsi"/>
                <w:sz w:val="22"/>
                <w:szCs w:val="22"/>
                <w:lang w:val="en-US"/>
              </w:rPr>
              <w:t>whiche</w:t>
            </w:r>
            <w:proofErr w:type="spellEnd"/>
            <w:r w:rsidRPr="00A20B9B">
              <w:rPr>
                <w:rFonts w:asciiTheme="minorHAnsi" w:eastAsiaTheme="minorHAnsi" w:hAnsiTheme="minorHAnsi" w:cstheme="minorHAnsi"/>
                <w:sz w:val="22"/>
                <w:szCs w:val="22"/>
                <w:lang w:val="en-US"/>
              </w:rPr>
              <w:t>”</w:t>
            </w:r>
          </w:p>
        </w:tc>
        <w:tc>
          <w:tcPr>
            <w:tcW w:w="4187" w:type="dxa"/>
            <w:shd w:val="clear" w:color="auto" w:fill="auto"/>
            <w:vAlign w:val="center"/>
          </w:tcPr>
          <w:p w14:paraId="7F17ABEB" w14:textId="142F04B5" w:rsidR="0007723D" w:rsidRPr="00A20B9B" w:rsidRDefault="0007723D" w:rsidP="0007723D">
            <w:pPr>
              <w:spacing w:before="60" w:after="0" w:line="240" w:lineRule="auto"/>
              <w:rPr>
                <w:rFonts w:cstheme="minorHAnsi"/>
              </w:rPr>
            </w:pPr>
            <w:r w:rsidRPr="00A20B9B">
              <w:rPr>
                <w:rFonts w:cstheme="minorHAnsi"/>
              </w:rPr>
              <w:t>“…to which the report is send”</w:t>
            </w:r>
          </w:p>
        </w:tc>
        <w:tc>
          <w:tcPr>
            <w:tcW w:w="2467" w:type="dxa"/>
            <w:shd w:val="clear" w:color="auto" w:fill="auto"/>
            <w:vAlign w:val="center"/>
          </w:tcPr>
          <w:p w14:paraId="4A2B55D3" w14:textId="5B4C871B" w:rsidR="0007723D" w:rsidRPr="00A20B9B" w:rsidRDefault="006101D8" w:rsidP="0007723D">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07723D" w:rsidRPr="00A20B9B" w14:paraId="44D0B043" w14:textId="77777777" w:rsidTr="00117F3E">
        <w:tc>
          <w:tcPr>
            <w:tcW w:w="704" w:type="dxa"/>
            <w:shd w:val="clear" w:color="auto" w:fill="auto"/>
            <w:vAlign w:val="center"/>
          </w:tcPr>
          <w:p w14:paraId="3406CB7F" w14:textId="6AD45E61" w:rsidR="0007723D" w:rsidRPr="00A20B9B" w:rsidRDefault="0007723D" w:rsidP="0007723D">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03B9A88C" w14:textId="7035AC24"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1.1b</w:t>
            </w:r>
          </w:p>
        </w:tc>
        <w:tc>
          <w:tcPr>
            <w:tcW w:w="1209" w:type="dxa"/>
            <w:shd w:val="clear" w:color="auto" w:fill="auto"/>
            <w:vAlign w:val="center"/>
          </w:tcPr>
          <w:p w14:paraId="0483BB6F" w14:textId="77777777" w:rsidR="0007723D" w:rsidRPr="00A20B9B" w:rsidRDefault="0007723D" w:rsidP="0007723D">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4CBA4A1F" w14:textId="5619D97D" w:rsidR="0007723D" w:rsidRPr="00A20B9B" w:rsidRDefault="0007723D" w:rsidP="0007723D">
            <w:pPr>
              <w:pStyle w:val="ISOComments"/>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color w:val="000000" w:themeColor="text1"/>
                <w:sz w:val="22"/>
                <w:szCs w:val="22"/>
                <w:lang w:val="en-US"/>
              </w:rPr>
              <w:t>te</w:t>
            </w:r>
            <w:proofErr w:type="spellEnd"/>
          </w:p>
        </w:tc>
        <w:tc>
          <w:tcPr>
            <w:tcW w:w="4178" w:type="dxa"/>
            <w:shd w:val="clear" w:color="auto" w:fill="auto"/>
            <w:vAlign w:val="center"/>
          </w:tcPr>
          <w:p w14:paraId="21BA54F7" w14:textId="38B9665B" w:rsidR="0007723D" w:rsidRPr="00A20B9B" w:rsidRDefault="0007723D" w:rsidP="0007723D">
            <w:pPr>
              <w:pStyle w:val="ISOComments"/>
              <w:spacing w:before="0" w:line="240" w:lineRule="auto"/>
              <w:rPr>
                <w:rFonts w:asciiTheme="minorHAnsi" w:hAnsiTheme="minorHAnsi" w:cstheme="minorHAnsi"/>
                <w:sz w:val="22"/>
                <w:szCs w:val="22"/>
                <w:lang w:eastAsia="it-IT"/>
              </w:rPr>
            </w:pPr>
            <w:r w:rsidRPr="00745C9B">
              <w:rPr>
                <w:rFonts w:asciiTheme="minorHAnsi" w:hAnsiTheme="minorHAnsi" w:cstheme="minorHAnsi"/>
                <w:sz w:val="22"/>
                <w:szCs w:val="22"/>
              </w:rPr>
              <w:t>This field could also be auto populated by using the information from field 1.1a</w:t>
            </w:r>
          </w:p>
        </w:tc>
        <w:tc>
          <w:tcPr>
            <w:tcW w:w="4187" w:type="dxa"/>
            <w:shd w:val="clear" w:color="auto" w:fill="auto"/>
            <w:vAlign w:val="center"/>
          </w:tcPr>
          <w:p w14:paraId="045A4912" w14:textId="77777777" w:rsidR="0007723D" w:rsidRPr="00A20B9B" w:rsidRDefault="0007723D" w:rsidP="0007723D">
            <w:pPr>
              <w:spacing w:before="60" w:after="0" w:line="240" w:lineRule="auto"/>
              <w:rPr>
                <w:rFonts w:cstheme="minorHAnsi"/>
              </w:rPr>
            </w:pPr>
          </w:p>
        </w:tc>
        <w:tc>
          <w:tcPr>
            <w:tcW w:w="2467" w:type="dxa"/>
            <w:shd w:val="clear" w:color="auto" w:fill="auto"/>
            <w:vAlign w:val="center"/>
          </w:tcPr>
          <w:p w14:paraId="16B1FA01" w14:textId="1D485857" w:rsidR="0007723D" w:rsidRPr="002C5CCB" w:rsidRDefault="00675E04" w:rsidP="0007723D">
            <w:pPr>
              <w:pStyle w:val="ISOSecretObservations"/>
              <w:spacing w:before="0" w:line="240" w:lineRule="auto"/>
              <w:rPr>
                <w:rFonts w:asciiTheme="minorHAnsi" w:hAnsiTheme="minorHAnsi" w:cstheme="minorHAnsi"/>
                <w:sz w:val="22"/>
                <w:szCs w:val="22"/>
                <w:lang w:val="en-US"/>
              </w:rPr>
            </w:pPr>
            <w:r>
              <w:rPr>
                <w:rFonts w:asciiTheme="minorHAnsi" w:hAnsiTheme="minorHAnsi" w:cstheme="minorHAnsi"/>
                <w:sz w:val="22"/>
                <w:szCs w:val="22"/>
                <w:lang w:val="en-US"/>
              </w:rPr>
              <w:t>A</w:t>
            </w:r>
            <w:r w:rsidR="00942DBA">
              <w:rPr>
                <w:rFonts w:asciiTheme="minorHAnsi" w:hAnsiTheme="minorHAnsi" w:cstheme="minorHAnsi"/>
                <w:sz w:val="22"/>
                <w:szCs w:val="22"/>
                <w:lang w:val="en-US"/>
              </w:rPr>
              <w:t>ccepted</w:t>
            </w:r>
            <w:r>
              <w:rPr>
                <w:rFonts w:asciiTheme="minorHAnsi" w:hAnsiTheme="minorHAnsi" w:cstheme="minorHAnsi"/>
                <w:sz w:val="22"/>
                <w:szCs w:val="22"/>
                <w:lang w:val="en-US"/>
              </w:rPr>
              <w:t xml:space="preserve">, the field is auto populated by </w:t>
            </w:r>
            <w:proofErr w:type="spellStart"/>
            <w:r>
              <w:rPr>
                <w:rFonts w:asciiTheme="minorHAnsi" w:hAnsiTheme="minorHAnsi" w:cstheme="minorHAnsi"/>
                <w:sz w:val="22"/>
                <w:szCs w:val="22"/>
                <w:lang w:val="en-US"/>
              </w:rPr>
              <w:t>Eudamed</w:t>
            </w:r>
            <w:proofErr w:type="spellEnd"/>
          </w:p>
        </w:tc>
      </w:tr>
      <w:tr w:rsidR="0007723D" w:rsidRPr="00A20B9B" w14:paraId="7FEE6563" w14:textId="77777777" w:rsidTr="00B419AB">
        <w:tc>
          <w:tcPr>
            <w:tcW w:w="704" w:type="dxa"/>
            <w:shd w:val="clear" w:color="auto" w:fill="auto"/>
          </w:tcPr>
          <w:p w14:paraId="65BB5238" w14:textId="7617755D" w:rsidR="0007723D" w:rsidRPr="00A20B9B" w:rsidRDefault="0007723D" w:rsidP="0007723D">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5E4E276D" w14:textId="7CFE745B"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 d</w:t>
            </w:r>
          </w:p>
        </w:tc>
        <w:tc>
          <w:tcPr>
            <w:tcW w:w="1209" w:type="dxa"/>
            <w:shd w:val="clear" w:color="auto" w:fill="auto"/>
            <w:vAlign w:val="center"/>
          </w:tcPr>
          <w:p w14:paraId="774B6ED0" w14:textId="48C2C5C3"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 </w:t>
            </w: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23E7292F" w14:textId="7329A9AC"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7623C138" w14:textId="205F118A"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Not same title as in the MTR</w:t>
            </w:r>
          </w:p>
        </w:tc>
        <w:tc>
          <w:tcPr>
            <w:tcW w:w="4187" w:type="dxa"/>
            <w:shd w:val="clear" w:color="auto" w:fill="auto"/>
            <w:vAlign w:val="center"/>
          </w:tcPr>
          <w:p w14:paraId="54B876AE" w14:textId="7A309DE4" w:rsidR="0007723D" w:rsidRPr="00A20B9B" w:rsidRDefault="0007723D" w:rsidP="0007723D">
            <w:pPr>
              <w:pStyle w:val="ISOComments"/>
              <w:spacing w:before="0" w:line="240" w:lineRule="auto"/>
              <w:rPr>
                <w:rFonts w:asciiTheme="minorHAnsi" w:hAnsiTheme="minorHAnsi" w:cstheme="minorHAnsi"/>
                <w:sz w:val="22"/>
                <w:szCs w:val="22"/>
                <w:lang w:val="en-US"/>
              </w:rPr>
            </w:pPr>
            <w:r w:rsidRPr="00A20B9B">
              <w:rPr>
                <w:rStyle w:val="cf01"/>
                <w:rFonts w:asciiTheme="minorHAnsi" w:hAnsiTheme="minorHAnsi" w:cstheme="minorHAnsi"/>
                <w:sz w:val="22"/>
                <w:szCs w:val="22"/>
              </w:rPr>
              <w:t>EUDAMED Reference number for this MTR</w:t>
            </w:r>
          </w:p>
        </w:tc>
        <w:tc>
          <w:tcPr>
            <w:tcW w:w="2467" w:type="dxa"/>
            <w:shd w:val="clear" w:color="auto" w:fill="auto"/>
            <w:vAlign w:val="center"/>
          </w:tcPr>
          <w:p w14:paraId="43ADDC6F" w14:textId="1C3CFF6E" w:rsidR="0007723D" w:rsidRPr="00A20B9B" w:rsidRDefault="00B02DA6" w:rsidP="0007723D">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7D0624" w:rsidRPr="00A20B9B" w14:paraId="4FF5C6DB" w14:textId="77777777" w:rsidTr="00771725">
        <w:tc>
          <w:tcPr>
            <w:tcW w:w="704" w:type="dxa"/>
            <w:shd w:val="clear" w:color="auto" w:fill="auto"/>
            <w:vAlign w:val="center"/>
          </w:tcPr>
          <w:p w14:paraId="1ED5B6E7" w14:textId="466D2770" w:rsidR="007D0624" w:rsidRPr="00A20B9B" w:rsidRDefault="00434F25" w:rsidP="007D0624">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EFPIA</w:t>
            </w:r>
          </w:p>
        </w:tc>
        <w:tc>
          <w:tcPr>
            <w:tcW w:w="811" w:type="dxa"/>
            <w:shd w:val="clear" w:color="auto" w:fill="auto"/>
            <w:vAlign w:val="center"/>
          </w:tcPr>
          <w:p w14:paraId="07D67611" w14:textId="061C71E0"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1.2.</w:t>
            </w:r>
          </w:p>
        </w:tc>
        <w:tc>
          <w:tcPr>
            <w:tcW w:w="1209" w:type="dxa"/>
            <w:shd w:val="clear" w:color="auto" w:fill="auto"/>
            <w:vAlign w:val="center"/>
          </w:tcPr>
          <w:p w14:paraId="497C1BDA"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39456472"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4178" w:type="dxa"/>
            <w:shd w:val="clear" w:color="auto" w:fill="auto"/>
            <w:vAlign w:val="center"/>
          </w:tcPr>
          <w:p w14:paraId="362B329F" w14:textId="0C496423" w:rsidR="007D0624" w:rsidRPr="00A20B9B" w:rsidRDefault="007D0624" w:rsidP="007D0624">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w:t>
            </w:r>
            <w:r w:rsidRPr="00A20B9B">
              <w:rPr>
                <w:rFonts w:asciiTheme="minorHAnsi" w:hAnsiTheme="minorHAnsi" w:cstheme="minorHAnsi"/>
                <w:sz w:val="22"/>
                <w:szCs w:val="22"/>
                <w:lang w:val="en-US" w:eastAsia="en-GB"/>
              </w:rPr>
              <w:t xml:space="preserve">If the trend was detected within a PMCF/PMPF investigation”.  Missing row in the </w:t>
            </w:r>
            <w:proofErr w:type="spellStart"/>
            <w:r w:rsidRPr="00A20B9B">
              <w:rPr>
                <w:rFonts w:asciiTheme="minorHAnsi" w:hAnsiTheme="minorHAnsi" w:cstheme="minorHAnsi"/>
                <w:sz w:val="22"/>
                <w:szCs w:val="22"/>
                <w:lang w:val="en-US" w:eastAsia="en-GB"/>
              </w:rPr>
              <w:t>helptext</w:t>
            </w:r>
            <w:proofErr w:type="spellEnd"/>
            <w:r w:rsidRPr="00A20B9B">
              <w:rPr>
                <w:rFonts w:asciiTheme="minorHAnsi" w:hAnsiTheme="minorHAnsi" w:cstheme="minorHAnsi"/>
                <w:sz w:val="22"/>
                <w:szCs w:val="22"/>
                <w:lang w:val="en-US" w:eastAsia="en-GB"/>
              </w:rPr>
              <w:t xml:space="preserve"> file.</w:t>
            </w:r>
          </w:p>
        </w:tc>
        <w:tc>
          <w:tcPr>
            <w:tcW w:w="4187" w:type="dxa"/>
            <w:shd w:val="clear" w:color="auto" w:fill="auto"/>
            <w:vAlign w:val="center"/>
          </w:tcPr>
          <w:p w14:paraId="3241C2FF" w14:textId="76934A4F" w:rsidR="007D0624" w:rsidRPr="00A20B9B" w:rsidRDefault="007D0624" w:rsidP="007D0624">
            <w:pPr>
              <w:pStyle w:val="ISOComments"/>
              <w:spacing w:before="0" w:line="240" w:lineRule="auto"/>
              <w:rPr>
                <w:rStyle w:val="cf01"/>
                <w:rFonts w:asciiTheme="minorHAnsi" w:hAnsiTheme="minorHAnsi" w:cstheme="minorHAnsi"/>
                <w:sz w:val="22"/>
                <w:szCs w:val="22"/>
              </w:rPr>
            </w:pPr>
            <w:r w:rsidRPr="00A20B9B">
              <w:rPr>
                <w:rFonts w:asciiTheme="minorHAnsi" w:hAnsiTheme="minorHAnsi" w:cstheme="minorHAnsi"/>
                <w:sz w:val="22"/>
                <w:szCs w:val="22"/>
                <w:lang w:val="en-US"/>
              </w:rPr>
              <w:t>Add the row.</w:t>
            </w:r>
          </w:p>
        </w:tc>
        <w:tc>
          <w:tcPr>
            <w:tcW w:w="2467" w:type="dxa"/>
            <w:shd w:val="clear" w:color="auto" w:fill="auto"/>
            <w:vAlign w:val="center"/>
          </w:tcPr>
          <w:p w14:paraId="1FE2842F" w14:textId="7A06B8C1" w:rsidR="007D0624" w:rsidRPr="00A20B9B" w:rsidRDefault="00CB50D7"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7D0624" w:rsidRPr="00A20B9B" w14:paraId="605B56E0" w14:textId="77777777" w:rsidTr="006D3D61">
        <w:tc>
          <w:tcPr>
            <w:tcW w:w="704" w:type="dxa"/>
            <w:shd w:val="clear" w:color="auto" w:fill="auto"/>
            <w:vAlign w:val="center"/>
          </w:tcPr>
          <w:p w14:paraId="7A924FC4" w14:textId="6DB93174" w:rsidR="007D0624" w:rsidRPr="00A20B9B" w:rsidRDefault="007D0624" w:rsidP="007D0624">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74AB1723"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1.1d, 1.3.1,</w:t>
            </w:r>
          </w:p>
          <w:p w14:paraId="62A39E69"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1.3.2b,</w:t>
            </w:r>
          </w:p>
          <w:p w14:paraId="3A01165C"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1.3.2k,</w:t>
            </w:r>
          </w:p>
          <w:p w14:paraId="56C396B2"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1.3.2m,</w:t>
            </w:r>
          </w:p>
          <w:p w14:paraId="28790B40"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lastRenderedPageBreak/>
              <w:t>1.3.3k,</w:t>
            </w:r>
          </w:p>
          <w:p w14:paraId="46B14EE5"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1.3.3m,</w:t>
            </w:r>
          </w:p>
          <w:p w14:paraId="1B2C8D52"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1.3.4k,</w:t>
            </w:r>
          </w:p>
          <w:p w14:paraId="17364C5F"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1.3.4m,</w:t>
            </w:r>
          </w:p>
          <w:p w14:paraId="191C9A3A"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w:t>
            </w:r>
          </w:p>
          <w:p w14:paraId="79556202"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2.1,</w:t>
            </w:r>
          </w:p>
          <w:p w14:paraId="5B9DD6BE"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2.3,</w:t>
            </w:r>
          </w:p>
          <w:p w14:paraId="51442624"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3a,</w:t>
            </w:r>
          </w:p>
          <w:p w14:paraId="3E781B3B"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3.1.2a,</w:t>
            </w:r>
          </w:p>
          <w:p w14:paraId="20B96C58"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3.2,</w:t>
            </w:r>
          </w:p>
          <w:p w14:paraId="047E3182"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3.2a,</w:t>
            </w:r>
          </w:p>
          <w:p w14:paraId="783DEAEA"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3.3,</w:t>
            </w:r>
          </w:p>
          <w:p w14:paraId="7A6A1707"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3.3a,</w:t>
            </w:r>
          </w:p>
          <w:p w14:paraId="530269D8"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3.4a</w:t>
            </w:r>
          </w:p>
          <w:p w14:paraId="5A0AFDE0"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209" w:type="dxa"/>
            <w:shd w:val="clear" w:color="auto" w:fill="auto"/>
            <w:vAlign w:val="center"/>
          </w:tcPr>
          <w:p w14:paraId="72BA54F6"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715A525B" w14:textId="1EA35884"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color w:val="000000" w:themeColor="text1"/>
                <w:sz w:val="22"/>
                <w:szCs w:val="22"/>
                <w:lang w:val="en-US"/>
              </w:rPr>
              <w:t>ed</w:t>
            </w:r>
          </w:p>
        </w:tc>
        <w:tc>
          <w:tcPr>
            <w:tcW w:w="4178" w:type="dxa"/>
            <w:shd w:val="clear" w:color="auto" w:fill="auto"/>
            <w:vAlign w:val="center"/>
          </w:tcPr>
          <w:p w14:paraId="311669F7" w14:textId="7B8779A5" w:rsidR="007D0624" w:rsidRPr="00A20B9B" w:rsidRDefault="007D0624" w:rsidP="007D0624">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There is a different section name in the help text than in the trend report form. Use the same name in the section of the help text.</w:t>
            </w:r>
          </w:p>
        </w:tc>
        <w:tc>
          <w:tcPr>
            <w:tcW w:w="4187" w:type="dxa"/>
            <w:shd w:val="clear" w:color="auto" w:fill="auto"/>
            <w:vAlign w:val="center"/>
          </w:tcPr>
          <w:p w14:paraId="1752A9E7"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1.1d </w:t>
            </w:r>
            <w:r w:rsidRPr="00A20B9B">
              <w:rPr>
                <w:rFonts w:asciiTheme="minorHAnsi" w:hAnsiTheme="minorHAnsi" w:cstheme="minorHAnsi"/>
                <w:bCs/>
                <w:sz w:val="22"/>
                <w:szCs w:val="22"/>
              </w:rPr>
              <w:t>EUDAMED Reference number for this MTR</w:t>
            </w:r>
          </w:p>
          <w:p w14:paraId="594CB93D"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1.3.1 </w:t>
            </w:r>
            <w:r w:rsidRPr="00A20B9B">
              <w:rPr>
                <w:rFonts w:asciiTheme="minorHAnsi" w:hAnsiTheme="minorHAnsi" w:cstheme="minorHAnsi"/>
                <w:bCs/>
                <w:sz w:val="22"/>
                <w:szCs w:val="22"/>
              </w:rPr>
              <w:t>Submitter of the report</w:t>
            </w:r>
          </w:p>
          <w:p w14:paraId="6F6B4D72"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1.3.2b </w:t>
            </w:r>
            <w:r w:rsidRPr="00A20B9B">
              <w:rPr>
                <w:rFonts w:asciiTheme="minorHAnsi" w:hAnsiTheme="minorHAnsi" w:cstheme="minorHAnsi"/>
                <w:bCs/>
                <w:sz w:val="22"/>
                <w:szCs w:val="22"/>
              </w:rPr>
              <w:t>Actor ID/SRN</w:t>
            </w:r>
          </w:p>
          <w:p w14:paraId="02870B06"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1.3.2k </w:t>
            </w:r>
            <w:r w:rsidRPr="00A20B9B">
              <w:rPr>
                <w:rFonts w:asciiTheme="minorHAnsi" w:eastAsiaTheme="minorHAnsi" w:hAnsiTheme="minorHAnsi" w:cstheme="minorHAnsi"/>
                <w:sz w:val="22"/>
                <w:szCs w:val="22"/>
                <w:lang w:val="en-US"/>
              </w:rPr>
              <w:t>PO Box</w:t>
            </w:r>
          </w:p>
          <w:p w14:paraId="11BE9B5B"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lastRenderedPageBreak/>
              <w:t xml:space="preserve">1.3.2m </w:t>
            </w:r>
            <w:r w:rsidRPr="00A20B9B">
              <w:rPr>
                <w:rFonts w:asciiTheme="minorHAnsi" w:eastAsiaTheme="minorHAnsi" w:hAnsiTheme="minorHAnsi" w:cstheme="minorHAnsi"/>
                <w:sz w:val="22"/>
                <w:szCs w:val="22"/>
                <w:lang w:val="en-US"/>
              </w:rPr>
              <w:t>Postal code</w:t>
            </w:r>
          </w:p>
          <w:p w14:paraId="585AB20C"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1.3.3k </w:t>
            </w:r>
            <w:r w:rsidRPr="00A20B9B">
              <w:rPr>
                <w:rFonts w:asciiTheme="minorHAnsi" w:eastAsiaTheme="minorHAnsi" w:hAnsiTheme="minorHAnsi" w:cstheme="minorHAnsi"/>
                <w:sz w:val="22"/>
                <w:szCs w:val="22"/>
                <w:lang w:val="en-US"/>
              </w:rPr>
              <w:t>PO Box</w:t>
            </w:r>
          </w:p>
          <w:p w14:paraId="2A6D6BD9"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1.3.3m </w:t>
            </w:r>
            <w:r w:rsidRPr="00A20B9B">
              <w:rPr>
                <w:rFonts w:asciiTheme="minorHAnsi" w:eastAsiaTheme="minorHAnsi" w:hAnsiTheme="minorHAnsi" w:cstheme="minorHAnsi"/>
                <w:sz w:val="22"/>
                <w:szCs w:val="22"/>
                <w:lang w:val="en-US"/>
              </w:rPr>
              <w:t>Postal code</w:t>
            </w:r>
          </w:p>
          <w:p w14:paraId="42CF367A"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1.3.4k </w:t>
            </w:r>
            <w:r w:rsidRPr="00A20B9B">
              <w:rPr>
                <w:rFonts w:asciiTheme="minorHAnsi" w:eastAsiaTheme="minorHAnsi" w:hAnsiTheme="minorHAnsi" w:cstheme="minorHAnsi"/>
                <w:sz w:val="22"/>
                <w:szCs w:val="22"/>
                <w:lang w:val="en-US"/>
              </w:rPr>
              <w:t>PO Box</w:t>
            </w:r>
          </w:p>
          <w:p w14:paraId="2269CD93"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1.3.4m </w:t>
            </w:r>
            <w:r w:rsidRPr="00A20B9B">
              <w:rPr>
                <w:rFonts w:asciiTheme="minorHAnsi" w:eastAsiaTheme="minorHAnsi" w:hAnsiTheme="minorHAnsi" w:cstheme="minorHAnsi"/>
                <w:sz w:val="22"/>
                <w:szCs w:val="22"/>
                <w:lang w:val="en-US"/>
              </w:rPr>
              <w:t>Postal code</w:t>
            </w:r>
          </w:p>
          <w:p w14:paraId="50003F6B"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2 </w:t>
            </w:r>
            <w:r w:rsidRPr="00A20B9B">
              <w:rPr>
                <w:rFonts w:asciiTheme="minorHAnsi" w:eastAsiaTheme="minorHAnsi" w:hAnsiTheme="minorHAnsi" w:cstheme="minorHAnsi"/>
                <w:sz w:val="22"/>
                <w:szCs w:val="22"/>
                <w:lang w:val="en-US"/>
              </w:rPr>
              <w:t>Device Information</w:t>
            </w:r>
          </w:p>
          <w:p w14:paraId="348DBC7F"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2.1 </w:t>
            </w:r>
            <w:r w:rsidRPr="00A20B9B">
              <w:rPr>
                <w:rFonts w:asciiTheme="minorHAnsi" w:eastAsiaTheme="minorHAnsi" w:hAnsiTheme="minorHAnsi" w:cstheme="minorHAnsi"/>
                <w:sz w:val="22"/>
                <w:szCs w:val="22"/>
                <w:lang w:val="en-US"/>
              </w:rPr>
              <w:t>Devices scope type in trend</w:t>
            </w:r>
          </w:p>
          <w:p w14:paraId="3C8518B2"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2.3 </w:t>
            </w:r>
            <w:r w:rsidRPr="00A20B9B">
              <w:rPr>
                <w:rFonts w:asciiTheme="minorHAnsi" w:eastAsiaTheme="minorHAnsi" w:hAnsiTheme="minorHAnsi" w:cstheme="minorHAnsi"/>
                <w:sz w:val="22"/>
                <w:szCs w:val="22"/>
                <w:lang w:val="en-US"/>
              </w:rPr>
              <w:t>Risk class of device(s) when placed on market</w:t>
            </w:r>
          </w:p>
          <w:p w14:paraId="59114638"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3a </w:t>
            </w:r>
            <w:r w:rsidRPr="00A20B9B">
              <w:rPr>
                <w:rFonts w:asciiTheme="minorHAnsi" w:hAnsiTheme="minorHAnsi" w:cstheme="minorHAnsi"/>
                <w:bCs/>
                <w:sz w:val="22"/>
                <w:szCs w:val="22"/>
              </w:rPr>
              <w:t>Background information on the trend, including probability of problem arising and the predicted risk to users</w:t>
            </w:r>
          </w:p>
          <w:p w14:paraId="06BFBF38"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3.1.2a </w:t>
            </w:r>
            <w:r w:rsidRPr="00A20B9B">
              <w:rPr>
                <w:rFonts w:asciiTheme="minorHAnsi" w:hAnsiTheme="minorHAnsi" w:cstheme="minorHAnsi"/>
                <w:bCs/>
                <w:sz w:val="22"/>
                <w:szCs w:val="22"/>
              </w:rPr>
              <w:t>IMDRF 'Health Effect' terms and codes (Annex E, F) or in-house codes/MedDRA codes</w:t>
            </w:r>
          </w:p>
          <w:p w14:paraId="051777E7"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3.2 </w:t>
            </w:r>
            <w:r w:rsidRPr="00A20B9B">
              <w:rPr>
                <w:rFonts w:asciiTheme="minorHAnsi" w:eastAsiaTheme="minorHAnsi" w:hAnsiTheme="minorHAnsi" w:cstheme="minorHAnsi"/>
                <w:sz w:val="22"/>
                <w:szCs w:val="22"/>
                <w:lang w:val="en-US"/>
              </w:rPr>
              <w:t>Root Cause Analysis</w:t>
            </w:r>
          </w:p>
          <w:p w14:paraId="705F8101" w14:textId="77777777" w:rsidR="007D0624" w:rsidRPr="00A20B9B" w:rsidRDefault="007D0624" w:rsidP="007D0624">
            <w:pPr>
              <w:pStyle w:val="ISOChange"/>
              <w:numPr>
                <w:ilvl w:val="0"/>
                <w:numId w:val="8"/>
              </w:numPr>
              <w:spacing w:before="0" w:line="240" w:lineRule="auto"/>
              <w:rPr>
                <w:rFonts w:asciiTheme="minorHAnsi" w:eastAsiaTheme="minorHAnsi" w:hAnsiTheme="minorHAnsi" w:cstheme="minorHAnsi"/>
                <w:sz w:val="22"/>
                <w:szCs w:val="22"/>
                <w:lang w:val="en-US"/>
              </w:rPr>
            </w:pPr>
            <w:r w:rsidRPr="00A20B9B">
              <w:rPr>
                <w:rFonts w:asciiTheme="minorHAnsi" w:hAnsiTheme="minorHAnsi" w:cstheme="minorHAnsi"/>
                <w:sz w:val="22"/>
                <w:szCs w:val="22"/>
                <w:lang w:val="en-US"/>
              </w:rPr>
              <w:t xml:space="preserve">3.2a </w:t>
            </w:r>
            <w:r w:rsidRPr="00A20B9B">
              <w:rPr>
                <w:rFonts w:asciiTheme="minorHAnsi" w:eastAsiaTheme="minorHAnsi" w:hAnsiTheme="minorHAnsi" w:cstheme="minorHAnsi"/>
                <w:sz w:val="22"/>
                <w:szCs w:val="22"/>
                <w:lang w:val="en-US"/>
              </w:rPr>
              <w:t>Summary of the root cause analysis,</w:t>
            </w:r>
          </w:p>
          <w:p w14:paraId="1AE4E406" w14:textId="77777777" w:rsidR="007D0624" w:rsidRPr="00A20B9B" w:rsidRDefault="007D0624" w:rsidP="007D0624">
            <w:pPr>
              <w:pStyle w:val="ISOClause"/>
              <w:spacing w:before="0" w:line="240" w:lineRule="auto"/>
              <w:rPr>
                <w:rFonts w:asciiTheme="minorHAnsi" w:hAnsiTheme="minorHAnsi" w:cstheme="minorHAnsi"/>
                <w:sz w:val="22"/>
                <w:szCs w:val="22"/>
                <w:lang w:val="en-US"/>
              </w:rPr>
            </w:pPr>
          </w:p>
          <w:p w14:paraId="5A0C79F1"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3.3 </w:t>
            </w:r>
            <w:r w:rsidRPr="00A20B9B">
              <w:rPr>
                <w:rFonts w:asciiTheme="minorHAnsi" w:hAnsiTheme="minorHAnsi" w:cstheme="minorHAnsi"/>
                <w:bCs/>
                <w:sz w:val="22"/>
                <w:szCs w:val="22"/>
              </w:rPr>
              <w:t>Corrective actions information</w:t>
            </w:r>
          </w:p>
          <w:p w14:paraId="2BAF027F" w14:textId="77777777" w:rsidR="007D0624" w:rsidRPr="00A20B9B" w:rsidRDefault="007D0624" w:rsidP="007D0624">
            <w:pPr>
              <w:pStyle w:val="ISOChange"/>
              <w:numPr>
                <w:ilvl w:val="0"/>
                <w:numId w:val="8"/>
              </w:numPr>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3.3a </w:t>
            </w:r>
            <w:r w:rsidRPr="00A20B9B">
              <w:rPr>
                <w:rFonts w:asciiTheme="minorHAnsi" w:hAnsiTheme="minorHAnsi" w:cstheme="minorHAnsi"/>
                <w:bCs/>
                <w:sz w:val="22"/>
                <w:szCs w:val="22"/>
              </w:rPr>
              <w:t>Trend report document to upload (pdf)</w:t>
            </w:r>
          </w:p>
          <w:p w14:paraId="43EBFAC7" w14:textId="73FF83D9" w:rsidR="007D0624" w:rsidRPr="00A20B9B" w:rsidRDefault="007D0624" w:rsidP="007D0624">
            <w:pPr>
              <w:pStyle w:val="ISOComments"/>
              <w:spacing w:before="0" w:line="240" w:lineRule="auto"/>
              <w:rPr>
                <w:rStyle w:val="cf01"/>
                <w:rFonts w:asciiTheme="minorHAnsi" w:hAnsiTheme="minorHAnsi" w:cstheme="minorHAnsi"/>
                <w:sz w:val="22"/>
                <w:szCs w:val="22"/>
              </w:rPr>
            </w:pPr>
            <w:r w:rsidRPr="00A20B9B">
              <w:rPr>
                <w:rFonts w:asciiTheme="minorHAnsi" w:hAnsiTheme="minorHAnsi" w:cstheme="minorHAnsi"/>
                <w:sz w:val="22"/>
                <w:szCs w:val="22"/>
                <w:lang w:val="en-US"/>
              </w:rPr>
              <w:t xml:space="preserve">3.4a </w:t>
            </w:r>
            <w:r w:rsidRPr="00A20B9B">
              <w:rPr>
                <w:rFonts w:asciiTheme="minorHAnsi" w:hAnsiTheme="minorHAnsi" w:cstheme="minorHAnsi"/>
                <w:bCs/>
                <w:sz w:val="22"/>
                <w:szCs w:val="22"/>
              </w:rPr>
              <w:t>Actions to be taken or already implemented to the reduce the risks for the users/patients</w:t>
            </w:r>
          </w:p>
        </w:tc>
        <w:tc>
          <w:tcPr>
            <w:tcW w:w="2467" w:type="dxa"/>
            <w:shd w:val="clear" w:color="auto" w:fill="auto"/>
            <w:vAlign w:val="center"/>
          </w:tcPr>
          <w:p w14:paraId="4F007A29" w14:textId="6D67FB43" w:rsidR="007D0624" w:rsidRPr="00A20B9B" w:rsidRDefault="00637087"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Accepted</w:t>
            </w:r>
          </w:p>
        </w:tc>
      </w:tr>
      <w:tr w:rsidR="007D0624" w:rsidRPr="00A20B9B" w14:paraId="032456A1" w14:textId="77777777" w:rsidTr="00B419AB">
        <w:tc>
          <w:tcPr>
            <w:tcW w:w="704" w:type="dxa"/>
            <w:shd w:val="clear" w:color="auto" w:fill="auto"/>
          </w:tcPr>
          <w:p w14:paraId="1A37B93E" w14:textId="36262DF6" w:rsidR="007D0624" w:rsidRPr="00A20B9B" w:rsidRDefault="007D0624" w:rsidP="007D0624">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66CA36D2" w14:textId="71BE1333"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1.2 g</w:t>
            </w:r>
          </w:p>
        </w:tc>
        <w:tc>
          <w:tcPr>
            <w:tcW w:w="1209" w:type="dxa"/>
            <w:shd w:val="clear" w:color="auto" w:fill="auto"/>
            <w:vAlign w:val="center"/>
          </w:tcPr>
          <w:p w14:paraId="76A5F213" w14:textId="23F38DC1"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 </w:t>
            </w: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5744B04C" w14:textId="5191F343"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012C34F2" w14:textId="672E3C7C"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1.2 g is missing</w:t>
            </w:r>
          </w:p>
        </w:tc>
        <w:tc>
          <w:tcPr>
            <w:tcW w:w="4187" w:type="dxa"/>
            <w:shd w:val="clear" w:color="auto" w:fill="auto"/>
            <w:vAlign w:val="center"/>
          </w:tcPr>
          <w:p w14:paraId="17F7D985" w14:textId="61F06A8A"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2467" w:type="dxa"/>
            <w:shd w:val="clear" w:color="auto" w:fill="auto"/>
            <w:vAlign w:val="center"/>
          </w:tcPr>
          <w:p w14:paraId="1A60803D" w14:textId="5C8D2DE1" w:rsidR="007D0624" w:rsidRPr="00A20B9B" w:rsidRDefault="00637087"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7D0624" w:rsidRPr="00A20B9B" w14:paraId="0418138A" w14:textId="77777777" w:rsidTr="00550720">
        <w:tc>
          <w:tcPr>
            <w:tcW w:w="704" w:type="dxa"/>
            <w:shd w:val="clear" w:color="auto" w:fill="auto"/>
            <w:vAlign w:val="center"/>
          </w:tcPr>
          <w:p w14:paraId="2F8C5EA8" w14:textId="0F341542" w:rsidR="007D0624" w:rsidRPr="00A20B9B" w:rsidRDefault="007D0624" w:rsidP="007D0624">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371829B9" w14:textId="5C204BC8"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1.2e/g</w:t>
            </w:r>
          </w:p>
        </w:tc>
        <w:tc>
          <w:tcPr>
            <w:tcW w:w="1209" w:type="dxa"/>
            <w:shd w:val="clear" w:color="auto" w:fill="auto"/>
            <w:vAlign w:val="center"/>
          </w:tcPr>
          <w:p w14:paraId="35057E1E"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2EC40B8F" w14:textId="5E082A72" w:rsidR="007D0624" w:rsidRPr="00A20B9B" w:rsidRDefault="007D0624" w:rsidP="007D0624">
            <w:pPr>
              <w:pStyle w:val="ISOComments"/>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color w:val="000000" w:themeColor="text1"/>
                <w:sz w:val="22"/>
                <w:szCs w:val="22"/>
                <w:lang w:val="en-US"/>
              </w:rPr>
              <w:t>ge</w:t>
            </w:r>
            <w:proofErr w:type="spellEnd"/>
          </w:p>
        </w:tc>
        <w:tc>
          <w:tcPr>
            <w:tcW w:w="4178" w:type="dxa"/>
            <w:shd w:val="clear" w:color="auto" w:fill="auto"/>
            <w:vAlign w:val="center"/>
          </w:tcPr>
          <w:p w14:paraId="31FC2B71" w14:textId="7A513BBD" w:rsidR="007D0624" w:rsidRPr="00A20B9B" w:rsidRDefault="007D0624" w:rsidP="007D0624">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Field 1.2g is missing in the help text</w:t>
            </w:r>
          </w:p>
        </w:tc>
        <w:tc>
          <w:tcPr>
            <w:tcW w:w="4187" w:type="dxa"/>
            <w:shd w:val="clear" w:color="auto" w:fill="auto"/>
            <w:vAlign w:val="center"/>
          </w:tcPr>
          <w:p w14:paraId="321B5443"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2467" w:type="dxa"/>
            <w:shd w:val="clear" w:color="auto" w:fill="auto"/>
            <w:vAlign w:val="center"/>
          </w:tcPr>
          <w:p w14:paraId="5D7C4962" w14:textId="40DC40FA" w:rsidR="007D0624" w:rsidRPr="00A20B9B" w:rsidRDefault="00637087"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7D0624" w:rsidRPr="00A20B9B" w14:paraId="4FCF467F" w14:textId="77777777" w:rsidTr="00550720">
        <w:tc>
          <w:tcPr>
            <w:tcW w:w="704" w:type="dxa"/>
            <w:shd w:val="clear" w:color="auto" w:fill="auto"/>
            <w:vAlign w:val="center"/>
          </w:tcPr>
          <w:p w14:paraId="46D3EDC3" w14:textId="406BAD6F" w:rsidR="007D0624" w:rsidRPr="00A20B9B" w:rsidRDefault="007D0624" w:rsidP="007D0624">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4B55386B" w14:textId="7DE9608D"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w:t>
            </w:r>
          </w:p>
        </w:tc>
        <w:tc>
          <w:tcPr>
            <w:tcW w:w="1209" w:type="dxa"/>
            <w:shd w:val="clear" w:color="auto" w:fill="auto"/>
            <w:vAlign w:val="center"/>
          </w:tcPr>
          <w:p w14:paraId="1F622DE6"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14879FE8" w14:textId="7D29EA45" w:rsidR="007D0624" w:rsidRPr="00A20B9B" w:rsidRDefault="007D0624" w:rsidP="007D0624">
            <w:pPr>
              <w:pStyle w:val="ISOComments"/>
              <w:spacing w:before="0" w:line="240" w:lineRule="auto"/>
              <w:rPr>
                <w:rFonts w:asciiTheme="minorHAnsi" w:hAnsiTheme="minorHAnsi" w:cstheme="minorHAnsi"/>
                <w:color w:val="000000" w:themeColor="text1"/>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320E4878" w14:textId="4C0D4C61" w:rsidR="007D0624" w:rsidRPr="00A20B9B" w:rsidRDefault="007D0624" w:rsidP="007D0624">
            <w:pPr>
              <w:pStyle w:val="ISOComments"/>
              <w:spacing w:before="0" w:line="240" w:lineRule="auto"/>
              <w:rPr>
                <w:rFonts w:asciiTheme="minorHAnsi" w:hAnsiTheme="minorHAnsi" w:cstheme="minorHAnsi"/>
                <w:sz w:val="22"/>
                <w:szCs w:val="22"/>
              </w:rPr>
            </w:pPr>
            <w:r w:rsidRPr="00A20B9B">
              <w:rPr>
                <w:rFonts w:asciiTheme="minorHAnsi" w:eastAsiaTheme="minorHAnsi" w:hAnsiTheme="minorHAnsi" w:cstheme="minorHAnsi"/>
                <w:sz w:val="22"/>
                <w:szCs w:val="22"/>
                <w:lang w:val="en-US"/>
              </w:rPr>
              <w:t>Header “1.3 Submitter information” is missing</w:t>
            </w:r>
          </w:p>
        </w:tc>
        <w:tc>
          <w:tcPr>
            <w:tcW w:w="4187" w:type="dxa"/>
            <w:shd w:val="clear" w:color="auto" w:fill="auto"/>
            <w:vAlign w:val="center"/>
          </w:tcPr>
          <w:p w14:paraId="68FEFE7B"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2467" w:type="dxa"/>
            <w:shd w:val="clear" w:color="auto" w:fill="auto"/>
            <w:vAlign w:val="center"/>
          </w:tcPr>
          <w:p w14:paraId="19759B30" w14:textId="45A52243" w:rsidR="007D0624" w:rsidRPr="00A20B9B" w:rsidRDefault="00637087"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7D0624" w:rsidRPr="00A20B9B" w14:paraId="6E09D240" w14:textId="77777777" w:rsidTr="00550720">
        <w:tc>
          <w:tcPr>
            <w:tcW w:w="704" w:type="dxa"/>
            <w:shd w:val="clear" w:color="auto" w:fill="auto"/>
            <w:vAlign w:val="center"/>
          </w:tcPr>
          <w:p w14:paraId="5B002652" w14:textId="466A8F8C" w:rsidR="007D0624" w:rsidRPr="00A20B9B" w:rsidRDefault="007D0624" w:rsidP="007D0624">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lastRenderedPageBreak/>
              <w:t>AT</w:t>
            </w:r>
          </w:p>
        </w:tc>
        <w:tc>
          <w:tcPr>
            <w:tcW w:w="811" w:type="dxa"/>
            <w:shd w:val="clear" w:color="auto" w:fill="auto"/>
            <w:vAlign w:val="center"/>
          </w:tcPr>
          <w:p w14:paraId="2FCB01BD" w14:textId="0111D7D0"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1.3.2.</w:t>
            </w:r>
          </w:p>
        </w:tc>
        <w:tc>
          <w:tcPr>
            <w:tcW w:w="1209" w:type="dxa"/>
            <w:shd w:val="clear" w:color="auto" w:fill="auto"/>
            <w:vAlign w:val="center"/>
          </w:tcPr>
          <w:p w14:paraId="1A0E835C"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39D20FC7" w14:textId="2490F3E5" w:rsidR="007D0624" w:rsidRPr="00A20B9B" w:rsidRDefault="007D0624" w:rsidP="007D0624">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4AB41757" w14:textId="67E96DE9" w:rsidR="007D0624" w:rsidRPr="00A20B9B" w:rsidRDefault="007D0624" w:rsidP="007D0624">
            <w:pPr>
              <w:pStyle w:val="ISOComments"/>
              <w:spacing w:before="0" w:line="240" w:lineRule="auto"/>
              <w:rPr>
                <w:rFonts w:asciiTheme="minorHAnsi" w:eastAsiaTheme="minorHAnsi" w:hAnsiTheme="minorHAnsi" w:cstheme="minorHAnsi"/>
                <w:sz w:val="22"/>
                <w:szCs w:val="22"/>
                <w:lang w:val="en-US"/>
              </w:rPr>
            </w:pPr>
            <w:r w:rsidRPr="00A20B9B">
              <w:rPr>
                <w:rFonts w:asciiTheme="minorHAnsi" w:eastAsiaTheme="minorHAnsi" w:hAnsiTheme="minorHAnsi" w:cstheme="minorHAnsi"/>
                <w:sz w:val="22"/>
                <w:szCs w:val="22"/>
                <w:lang w:val="en-US"/>
              </w:rPr>
              <w:t>Make 1.3.2. bold</w:t>
            </w:r>
          </w:p>
        </w:tc>
        <w:tc>
          <w:tcPr>
            <w:tcW w:w="4187" w:type="dxa"/>
            <w:shd w:val="clear" w:color="auto" w:fill="auto"/>
            <w:vAlign w:val="center"/>
          </w:tcPr>
          <w:p w14:paraId="79F03A78" w14:textId="77777777" w:rsidR="007D0624" w:rsidRPr="00A20B9B" w:rsidRDefault="007D0624" w:rsidP="007D0624">
            <w:pPr>
              <w:pStyle w:val="ISOComments"/>
              <w:spacing w:before="0" w:line="240" w:lineRule="auto"/>
              <w:rPr>
                <w:rFonts w:asciiTheme="minorHAnsi" w:hAnsiTheme="minorHAnsi" w:cstheme="minorHAnsi"/>
                <w:sz w:val="22"/>
                <w:szCs w:val="22"/>
                <w:lang w:val="en-US"/>
              </w:rPr>
            </w:pPr>
          </w:p>
        </w:tc>
        <w:tc>
          <w:tcPr>
            <w:tcW w:w="2467" w:type="dxa"/>
            <w:shd w:val="clear" w:color="auto" w:fill="auto"/>
            <w:vAlign w:val="center"/>
          </w:tcPr>
          <w:p w14:paraId="100013F2" w14:textId="748D2729" w:rsidR="007D0624" w:rsidRPr="00A20B9B" w:rsidRDefault="003E61C9" w:rsidP="007D0624">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7A7CB9B5" w14:textId="77777777" w:rsidTr="00550720">
        <w:tc>
          <w:tcPr>
            <w:tcW w:w="704" w:type="dxa"/>
            <w:shd w:val="clear" w:color="auto" w:fill="auto"/>
            <w:vAlign w:val="center"/>
          </w:tcPr>
          <w:p w14:paraId="0A91A335" w14:textId="5885EEA5"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NB</w:t>
            </w:r>
          </w:p>
        </w:tc>
        <w:tc>
          <w:tcPr>
            <w:tcW w:w="811" w:type="dxa"/>
            <w:shd w:val="clear" w:color="auto" w:fill="auto"/>
            <w:vAlign w:val="center"/>
          </w:tcPr>
          <w:p w14:paraId="25210E47"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Helptext</w:t>
            </w:r>
            <w:proofErr w:type="spellEnd"/>
          </w:p>
          <w:p w14:paraId="102EE1A7" w14:textId="002D8793"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1.3.2</w:t>
            </w:r>
          </w:p>
        </w:tc>
        <w:tc>
          <w:tcPr>
            <w:tcW w:w="1209" w:type="dxa"/>
            <w:shd w:val="clear" w:color="auto" w:fill="auto"/>
            <w:vAlign w:val="center"/>
          </w:tcPr>
          <w:p w14:paraId="71937C63" w14:textId="6DB6B458"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b</w:t>
            </w:r>
          </w:p>
        </w:tc>
        <w:tc>
          <w:tcPr>
            <w:tcW w:w="1115" w:type="dxa"/>
            <w:shd w:val="clear" w:color="auto" w:fill="auto"/>
            <w:vAlign w:val="center"/>
          </w:tcPr>
          <w:p w14:paraId="4217CF10" w14:textId="153178AD"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color w:val="000000" w:themeColor="text1"/>
                <w:sz w:val="22"/>
                <w:szCs w:val="22"/>
                <w:lang w:val="en-US"/>
              </w:rPr>
              <w:t>Ed</w:t>
            </w:r>
          </w:p>
        </w:tc>
        <w:tc>
          <w:tcPr>
            <w:tcW w:w="4178" w:type="dxa"/>
            <w:shd w:val="clear" w:color="auto" w:fill="auto"/>
            <w:vAlign w:val="center"/>
          </w:tcPr>
          <w:p w14:paraId="25EF4B82" w14:textId="77777777" w:rsidR="00BA53F6" w:rsidRPr="00A20B9B" w:rsidRDefault="00BA53F6" w:rsidP="00BA53F6">
            <w:pPr>
              <w:rPr>
                <w:rFonts w:cstheme="minorHAnsi"/>
              </w:rPr>
            </w:pPr>
            <w:r w:rsidRPr="00A20B9B">
              <w:rPr>
                <w:rFonts w:cstheme="minorHAnsi"/>
              </w:rPr>
              <w:t>Update the text in B20 to read as “Actor ID/SRN” to match the actual trend report template content.</w:t>
            </w:r>
          </w:p>
          <w:p w14:paraId="266F5E46" w14:textId="683078B7" w:rsidR="00BA53F6" w:rsidRPr="00A20B9B" w:rsidRDefault="00BA53F6" w:rsidP="00BA53F6">
            <w:pPr>
              <w:pStyle w:val="ISOComments"/>
              <w:spacing w:before="0" w:line="240" w:lineRule="auto"/>
              <w:rPr>
                <w:rFonts w:asciiTheme="minorHAnsi" w:eastAsiaTheme="minorHAnsi" w:hAnsiTheme="minorHAnsi" w:cstheme="minorHAnsi"/>
                <w:sz w:val="22"/>
                <w:szCs w:val="22"/>
                <w:lang w:val="en-US"/>
              </w:rPr>
            </w:pPr>
            <w:r w:rsidRPr="00A20B9B">
              <w:rPr>
                <w:rFonts w:asciiTheme="minorHAnsi" w:hAnsiTheme="minorHAnsi" w:cstheme="minorHAnsi"/>
                <w:sz w:val="22"/>
                <w:szCs w:val="22"/>
              </w:rPr>
              <w:t>Update C20 to describe Actor ID too.</w:t>
            </w:r>
          </w:p>
        </w:tc>
        <w:tc>
          <w:tcPr>
            <w:tcW w:w="4187" w:type="dxa"/>
            <w:shd w:val="clear" w:color="auto" w:fill="auto"/>
            <w:vAlign w:val="center"/>
          </w:tcPr>
          <w:p w14:paraId="2693F10E" w14:textId="77777777" w:rsidR="00BA53F6" w:rsidRPr="00A20B9B" w:rsidRDefault="00BA53F6" w:rsidP="00BA53F6">
            <w:pPr>
              <w:rPr>
                <w:rFonts w:cstheme="minorHAnsi"/>
              </w:rPr>
            </w:pPr>
            <w:r w:rsidRPr="00A20B9B">
              <w:rPr>
                <w:rFonts w:cstheme="minorHAnsi"/>
              </w:rPr>
              <w:t>Update the text in B20 to read as “Actor ID/SRN” to match the actual trend report template content.</w:t>
            </w:r>
          </w:p>
          <w:p w14:paraId="19806585" w14:textId="14936122"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Update C20 to describe Actor ID too.</w:t>
            </w:r>
          </w:p>
        </w:tc>
        <w:tc>
          <w:tcPr>
            <w:tcW w:w="2467" w:type="dxa"/>
            <w:shd w:val="clear" w:color="auto" w:fill="auto"/>
            <w:vAlign w:val="center"/>
          </w:tcPr>
          <w:p w14:paraId="6DC35ABB" w14:textId="04667B9F" w:rsidR="00BA53F6" w:rsidRPr="00A20B9B" w:rsidRDefault="00A671A2"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r w:rsidR="003E61C9">
              <w:rPr>
                <w:rFonts w:asciiTheme="minorHAnsi" w:hAnsiTheme="minorHAnsi" w:cstheme="minorHAnsi"/>
                <w:sz w:val="22"/>
                <w:szCs w:val="22"/>
              </w:rPr>
              <w:t>,</w:t>
            </w:r>
            <w:r>
              <w:rPr>
                <w:rFonts w:asciiTheme="minorHAnsi" w:hAnsiTheme="minorHAnsi" w:cstheme="minorHAnsi"/>
                <w:sz w:val="22"/>
                <w:szCs w:val="22"/>
              </w:rPr>
              <w:t xml:space="preserve"> the text is </w:t>
            </w:r>
            <w:r w:rsidR="00103D28">
              <w:rPr>
                <w:rFonts w:asciiTheme="minorHAnsi" w:hAnsiTheme="minorHAnsi" w:cstheme="minorHAnsi"/>
                <w:sz w:val="22"/>
                <w:szCs w:val="22"/>
              </w:rPr>
              <w:t>revised,</w:t>
            </w:r>
            <w:r>
              <w:rPr>
                <w:rFonts w:asciiTheme="minorHAnsi" w:hAnsiTheme="minorHAnsi" w:cstheme="minorHAnsi"/>
                <w:sz w:val="22"/>
                <w:szCs w:val="22"/>
              </w:rPr>
              <w:t xml:space="preserve"> and new text added.</w:t>
            </w:r>
          </w:p>
        </w:tc>
      </w:tr>
      <w:tr w:rsidR="00BA53F6" w:rsidRPr="00A20B9B" w14:paraId="668451BB" w14:textId="77777777" w:rsidTr="00550720">
        <w:tc>
          <w:tcPr>
            <w:tcW w:w="704" w:type="dxa"/>
            <w:shd w:val="clear" w:color="auto" w:fill="auto"/>
            <w:vAlign w:val="center"/>
          </w:tcPr>
          <w:p w14:paraId="77DE9610" w14:textId="012A6132"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312FE67D" w14:textId="51DF795B"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it-IT"/>
              </w:rPr>
              <w:t>1.3.3a, 1.3.4a</w:t>
            </w:r>
          </w:p>
        </w:tc>
        <w:tc>
          <w:tcPr>
            <w:tcW w:w="1209" w:type="dxa"/>
            <w:shd w:val="clear" w:color="auto" w:fill="auto"/>
            <w:vAlign w:val="center"/>
          </w:tcPr>
          <w:p w14:paraId="15AA1ADC" w14:textId="77777777" w:rsidR="00BA53F6" w:rsidRPr="00A20B9B" w:rsidRDefault="00BA53F6" w:rsidP="00BA53F6">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39D52E68" w14:textId="053F68C3"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it-IT"/>
              </w:rPr>
              <w:t>te</w:t>
            </w:r>
          </w:p>
        </w:tc>
        <w:tc>
          <w:tcPr>
            <w:tcW w:w="4178" w:type="dxa"/>
            <w:shd w:val="clear" w:color="auto" w:fill="auto"/>
            <w:vAlign w:val="center"/>
          </w:tcPr>
          <w:p w14:paraId="4262265F" w14:textId="6CA2B177" w:rsidR="00BA53F6" w:rsidRPr="00A20B9B" w:rsidRDefault="00BA53F6" w:rsidP="00BA53F6">
            <w:pPr>
              <w:pStyle w:val="ISOComments"/>
              <w:spacing w:before="0" w:line="240" w:lineRule="auto"/>
              <w:rPr>
                <w:rFonts w:asciiTheme="minorHAnsi" w:eastAsiaTheme="minorHAnsi" w:hAnsiTheme="minorHAnsi" w:cstheme="minorHAnsi"/>
                <w:sz w:val="22"/>
                <w:szCs w:val="22"/>
                <w:lang w:val="en-US"/>
              </w:rPr>
            </w:pPr>
            <w:r w:rsidRPr="00A20B9B">
              <w:rPr>
                <w:rFonts w:asciiTheme="minorHAnsi" w:hAnsiTheme="minorHAnsi" w:cstheme="minorHAnsi"/>
                <w:sz w:val="22"/>
                <w:szCs w:val="22"/>
              </w:rPr>
              <w:t>Please don’t use “incident”</w:t>
            </w:r>
          </w:p>
        </w:tc>
        <w:tc>
          <w:tcPr>
            <w:tcW w:w="4187" w:type="dxa"/>
            <w:shd w:val="clear" w:color="auto" w:fill="auto"/>
            <w:vAlign w:val="center"/>
          </w:tcPr>
          <w:p w14:paraId="4A66D524" w14:textId="387F1E03"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eastAsiaTheme="minorHAnsi" w:hAnsiTheme="minorHAnsi" w:cstheme="minorHAnsi"/>
                <w:sz w:val="22"/>
                <w:szCs w:val="22"/>
                <w:lang w:val="en-US"/>
              </w:rPr>
              <w:t>Better use the word “trend” or “event”</w:t>
            </w:r>
          </w:p>
        </w:tc>
        <w:tc>
          <w:tcPr>
            <w:tcW w:w="2467" w:type="dxa"/>
            <w:shd w:val="clear" w:color="auto" w:fill="auto"/>
            <w:vAlign w:val="center"/>
          </w:tcPr>
          <w:p w14:paraId="660B9C9E" w14:textId="5C0C89E5" w:rsidR="00BA53F6" w:rsidRPr="00A20B9B" w:rsidRDefault="00E47C22"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 the term is changed</w:t>
            </w:r>
          </w:p>
        </w:tc>
      </w:tr>
      <w:tr w:rsidR="00BA53F6" w:rsidRPr="00A20B9B" w14:paraId="71698A0F" w14:textId="77777777" w:rsidTr="00550720">
        <w:tc>
          <w:tcPr>
            <w:tcW w:w="704" w:type="dxa"/>
            <w:shd w:val="clear" w:color="auto" w:fill="auto"/>
            <w:vAlign w:val="center"/>
          </w:tcPr>
          <w:p w14:paraId="71E4775A" w14:textId="7FAF359F"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64C3ACF5" w14:textId="7FA92179"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1,2,3</w:t>
            </w:r>
          </w:p>
        </w:tc>
        <w:tc>
          <w:tcPr>
            <w:tcW w:w="1209" w:type="dxa"/>
            <w:shd w:val="clear" w:color="auto" w:fill="auto"/>
            <w:vAlign w:val="center"/>
          </w:tcPr>
          <w:p w14:paraId="41CF172F" w14:textId="77777777" w:rsidR="00BA53F6" w:rsidRPr="00A20B9B" w:rsidRDefault="00BA53F6" w:rsidP="00BA53F6">
            <w:pPr>
              <w:pStyle w:val="ISOComments"/>
              <w:spacing w:before="0" w:line="240" w:lineRule="auto"/>
              <w:rPr>
                <w:rFonts w:asciiTheme="minorHAnsi" w:hAnsiTheme="minorHAnsi" w:cstheme="minorHAnsi"/>
                <w:sz w:val="22"/>
                <w:szCs w:val="22"/>
                <w:lang w:val="en-US"/>
              </w:rPr>
            </w:pPr>
          </w:p>
        </w:tc>
        <w:tc>
          <w:tcPr>
            <w:tcW w:w="1115" w:type="dxa"/>
            <w:shd w:val="clear" w:color="auto" w:fill="auto"/>
            <w:vAlign w:val="center"/>
          </w:tcPr>
          <w:p w14:paraId="40B93A4B" w14:textId="167623F5"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1CFE2F62" w14:textId="4D4E315D" w:rsidR="00BA53F6" w:rsidRPr="00A20B9B" w:rsidRDefault="00BA53F6" w:rsidP="00BA53F6">
            <w:pPr>
              <w:pStyle w:val="ISOComments"/>
              <w:spacing w:before="0" w:line="240" w:lineRule="auto"/>
              <w:rPr>
                <w:rFonts w:asciiTheme="minorHAnsi" w:eastAsiaTheme="minorHAnsi" w:hAnsiTheme="minorHAnsi" w:cstheme="minorHAnsi"/>
                <w:sz w:val="22"/>
                <w:szCs w:val="22"/>
                <w:lang w:val="en-US"/>
              </w:rPr>
            </w:pPr>
            <w:r w:rsidRPr="00A20B9B">
              <w:rPr>
                <w:rFonts w:asciiTheme="minorHAnsi" w:hAnsiTheme="minorHAnsi" w:cstheme="minorHAnsi"/>
                <w:sz w:val="22"/>
                <w:szCs w:val="22"/>
              </w:rPr>
              <w:t xml:space="preserve">“Section: </w:t>
            </w:r>
            <w:proofErr w:type="gramStart"/>
            <w:r w:rsidRPr="00A20B9B">
              <w:rPr>
                <w:rFonts w:asciiTheme="minorHAnsi" w:hAnsiTheme="minorHAnsi" w:cstheme="minorHAnsi"/>
                <w:sz w:val="22"/>
                <w:szCs w:val="22"/>
              </w:rPr>
              <w:t>“ is</w:t>
            </w:r>
            <w:proofErr w:type="gramEnd"/>
            <w:r w:rsidRPr="00A20B9B">
              <w:rPr>
                <w:rFonts w:asciiTheme="minorHAnsi" w:hAnsiTheme="minorHAnsi" w:cstheme="minorHAnsi"/>
                <w:sz w:val="22"/>
                <w:szCs w:val="22"/>
              </w:rPr>
              <w:t xml:space="preserve"> missing</w:t>
            </w:r>
          </w:p>
        </w:tc>
        <w:tc>
          <w:tcPr>
            <w:tcW w:w="4187" w:type="dxa"/>
            <w:shd w:val="clear" w:color="auto" w:fill="auto"/>
            <w:vAlign w:val="center"/>
          </w:tcPr>
          <w:p w14:paraId="5E6C77CD" w14:textId="77777777" w:rsidR="00BA53F6" w:rsidRPr="002A4730" w:rsidRDefault="00BA53F6" w:rsidP="00BA53F6">
            <w:pPr>
              <w:pStyle w:val="ISOComments"/>
              <w:spacing w:before="0" w:line="240" w:lineRule="auto"/>
              <w:rPr>
                <w:rFonts w:asciiTheme="minorHAnsi" w:hAnsiTheme="minorHAnsi" w:cstheme="minorHAnsi"/>
                <w:sz w:val="22"/>
                <w:szCs w:val="22"/>
                <w:lang w:val="en-US"/>
              </w:rPr>
            </w:pPr>
          </w:p>
        </w:tc>
        <w:tc>
          <w:tcPr>
            <w:tcW w:w="2467" w:type="dxa"/>
            <w:shd w:val="clear" w:color="auto" w:fill="auto"/>
            <w:vAlign w:val="center"/>
          </w:tcPr>
          <w:p w14:paraId="023CCBF8" w14:textId="19D4AFB8" w:rsidR="00BA53F6" w:rsidRPr="002A4730" w:rsidRDefault="00637087" w:rsidP="00BA53F6">
            <w:pPr>
              <w:pStyle w:val="ISOSecretObservations"/>
              <w:spacing w:before="0" w:line="240" w:lineRule="auto"/>
              <w:rPr>
                <w:rFonts w:asciiTheme="minorHAnsi" w:hAnsiTheme="minorHAnsi" w:cstheme="minorHAnsi"/>
                <w:sz w:val="22"/>
                <w:szCs w:val="22"/>
                <w:rPrChange w:id="0" w:author="Vainiola Tarja" w:date="2023-01-17T14:26:00Z">
                  <w:rPr>
                    <w:rFonts w:asciiTheme="minorHAnsi" w:hAnsiTheme="minorHAnsi" w:cstheme="minorHAnsi"/>
                    <w:sz w:val="22"/>
                    <w:szCs w:val="22"/>
                    <w:highlight w:val="yellow"/>
                  </w:rPr>
                </w:rPrChange>
              </w:rPr>
            </w:pPr>
            <w:r w:rsidRPr="002A4730">
              <w:rPr>
                <w:rFonts w:asciiTheme="minorHAnsi" w:hAnsiTheme="minorHAnsi" w:cstheme="minorHAnsi"/>
                <w:sz w:val="22"/>
                <w:szCs w:val="22"/>
                <w:rPrChange w:id="1" w:author="Vainiola Tarja" w:date="2023-01-17T14:26:00Z">
                  <w:rPr>
                    <w:rFonts w:asciiTheme="minorHAnsi" w:hAnsiTheme="minorHAnsi" w:cstheme="minorHAnsi"/>
                    <w:sz w:val="22"/>
                    <w:szCs w:val="22"/>
                    <w:highlight w:val="yellow"/>
                  </w:rPr>
                </w:rPrChange>
              </w:rPr>
              <w:t>?</w:t>
            </w:r>
          </w:p>
        </w:tc>
      </w:tr>
      <w:tr w:rsidR="00BA53F6" w:rsidRPr="00A20B9B" w14:paraId="0C16DFC8" w14:textId="77777777" w:rsidTr="00550720">
        <w:tc>
          <w:tcPr>
            <w:tcW w:w="704" w:type="dxa"/>
            <w:shd w:val="clear" w:color="auto" w:fill="auto"/>
            <w:vAlign w:val="center"/>
          </w:tcPr>
          <w:p w14:paraId="6DB94CC2" w14:textId="010479D3"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NB</w:t>
            </w:r>
          </w:p>
        </w:tc>
        <w:tc>
          <w:tcPr>
            <w:tcW w:w="811" w:type="dxa"/>
            <w:shd w:val="clear" w:color="auto" w:fill="auto"/>
            <w:vAlign w:val="center"/>
          </w:tcPr>
          <w:p w14:paraId="23C24688"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Helptext</w:t>
            </w:r>
            <w:proofErr w:type="spellEnd"/>
          </w:p>
          <w:p w14:paraId="78C2968C" w14:textId="6F188FB1"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1.3.3</w:t>
            </w:r>
          </w:p>
        </w:tc>
        <w:tc>
          <w:tcPr>
            <w:tcW w:w="1209" w:type="dxa"/>
            <w:shd w:val="clear" w:color="auto" w:fill="auto"/>
            <w:vAlign w:val="center"/>
          </w:tcPr>
          <w:p w14:paraId="5C168499" w14:textId="1C4D7F2A"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B</w:t>
            </w:r>
          </w:p>
        </w:tc>
        <w:tc>
          <w:tcPr>
            <w:tcW w:w="1115" w:type="dxa"/>
            <w:shd w:val="clear" w:color="auto" w:fill="auto"/>
            <w:vAlign w:val="center"/>
          </w:tcPr>
          <w:p w14:paraId="66E9D8A4" w14:textId="641421E2"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color w:val="000000" w:themeColor="text1"/>
                <w:sz w:val="22"/>
                <w:szCs w:val="22"/>
                <w:lang w:val="en-US"/>
              </w:rPr>
              <w:t>Ed</w:t>
            </w:r>
          </w:p>
        </w:tc>
        <w:tc>
          <w:tcPr>
            <w:tcW w:w="4178" w:type="dxa"/>
            <w:shd w:val="clear" w:color="auto" w:fill="auto"/>
            <w:vAlign w:val="center"/>
          </w:tcPr>
          <w:p w14:paraId="3428FD78" w14:textId="7364BAB5"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Update C34 to describe Actor ID too.</w:t>
            </w:r>
          </w:p>
        </w:tc>
        <w:tc>
          <w:tcPr>
            <w:tcW w:w="4187" w:type="dxa"/>
            <w:shd w:val="clear" w:color="auto" w:fill="auto"/>
            <w:vAlign w:val="center"/>
          </w:tcPr>
          <w:p w14:paraId="2390C208" w14:textId="7A5BA943"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rPr>
              <w:t>Update C34 to describe Actor ID too.</w:t>
            </w:r>
          </w:p>
        </w:tc>
        <w:tc>
          <w:tcPr>
            <w:tcW w:w="2467" w:type="dxa"/>
            <w:shd w:val="clear" w:color="auto" w:fill="auto"/>
            <w:vAlign w:val="center"/>
          </w:tcPr>
          <w:p w14:paraId="037073CB" w14:textId="66E364AC" w:rsidR="00BA53F6" w:rsidRPr="00A20B9B" w:rsidRDefault="00637087"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303C7A7B" w14:textId="77777777" w:rsidTr="00B419AB">
        <w:tc>
          <w:tcPr>
            <w:tcW w:w="704" w:type="dxa"/>
            <w:shd w:val="clear" w:color="auto" w:fill="auto"/>
          </w:tcPr>
          <w:p w14:paraId="18E437C0" w14:textId="73D35781"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063B9247" w14:textId="0DD0F6BD"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1.3.3 a</w:t>
            </w:r>
          </w:p>
        </w:tc>
        <w:tc>
          <w:tcPr>
            <w:tcW w:w="1209" w:type="dxa"/>
            <w:shd w:val="clear" w:color="auto" w:fill="auto"/>
            <w:vAlign w:val="center"/>
          </w:tcPr>
          <w:p w14:paraId="366752E2" w14:textId="24966257"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167B720C" w14:textId="3847677E"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18D2E305" w14:textId="265A15FB" w:rsidR="00BA53F6" w:rsidRPr="00A20B9B" w:rsidRDefault="00BA53F6" w:rsidP="00BA53F6">
            <w:pPr>
              <w:pStyle w:val="ISOComments"/>
              <w:spacing w:before="0" w:line="240" w:lineRule="auto"/>
              <w:rPr>
                <w:rFonts w:asciiTheme="minorHAnsi" w:eastAsiaTheme="minorHAnsi" w:hAnsiTheme="minorHAnsi" w:cstheme="minorHAnsi"/>
                <w:sz w:val="22"/>
                <w:szCs w:val="22"/>
              </w:rPr>
            </w:pPr>
            <w:r w:rsidRPr="00A20B9B">
              <w:rPr>
                <w:rFonts w:asciiTheme="minorHAnsi" w:hAnsiTheme="minorHAnsi" w:cstheme="minorHAnsi"/>
                <w:sz w:val="22"/>
                <w:szCs w:val="22"/>
              </w:rPr>
              <w:t>Clarification on the type of report.</w:t>
            </w:r>
          </w:p>
        </w:tc>
        <w:tc>
          <w:tcPr>
            <w:tcW w:w="4187" w:type="dxa"/>
            <w:shd w:val="clear" w:color="auto" w:fill="auto"/>
            <w:vAlign w:val="center"/>
          </w:tcPr>
          <w:p w14:paraId="690A036A" w14:textId="77777777" w:rsidR="00BA53F6" w:rsidRPr="00A20B9B" w:rsidRDefault="00BA53F6" w:rsidP="00BA53F6">
            <w:pPr>
              <w:spacing w:before="60" w:after="0" w:line="240" w:lineRule="auto"/>
              <w:rPr>
                <w:rFonts w:cstheme="minorHAnsi"/>
              </w:rPr>
            </w:pPr>
            <w:r w:rsidRPr="00A20B9B">
              <w:rPr>
                <w:rFonts w:cstheme="minorHAnsi"/>
              </w:rPr>
              <w:t>Replace adverse incident for trend report.</w:t>
            </w:r>
          </w:p>
          <w:p w14:paraId="6D5BF42E" w14:textId="4031F36B" w:rsidR="00BA53F6" w:rsidRPr="00A20B9B" w:rsidRDefault="00BA53F6" w:rsidP="00BA53F6">
            <w:pPr>
              <w:pStyle w:val="HTMLPreformatted"/>
              <w:shd w:val="clear" w:color="auto" w:fill="F8F9FA"/>
              <w:rPr>
                <w:rFonts w:asciiTheme="minorHAnsi" w:hAnsiTheme="minorHAnsi" w:cstheme="minorHAnsi"/>
                <w:sz w:val="22"/>
                <w:szCs w:val="22"/>
              </w:rPr>
            </w:pPr>
            <w:r w:rsidRPr="00A20B9B">
              <w:rPr>
                <w:rFonts w:asciiTheme="minorHAnsi" w:hAnsiTheme="minorHAnsi" w:cstheme="minorHAnsi"/>
                <w:sz w:val="22"/>
                <w:szCs w:val="22"/>
              </w:rPr>
              <w:t xml:space="preserve">The name of the Authorised representative for the device involved in this </w:t>
            </w:r>
            <w:r w:rsidRPr="00A20B9B">
              <w:rPr>
                <w:rFonts w:asciiTheme="minorHAnsi" w:hAnsiTheme="minorHAnsi" w:cstheme="minorHAnsi"/>
                <w:strike/>
                <w:color w:val="FF0000"/>
                <w:sz w:val="22"/>
                <w:szCs w:val="22"/>
              </w:rPr>
              <w:t>adverse incident</w:t>
            </w:r>
            <w:r w:rsidRPr="00A20B9B">
              <w:rPr>
                <w:rFonts w:asciiTheme="minorHAnsi" w:hAnsiTheme="minorHAnsi" w:cstheme="minorHAnsi"/>
                <w:color w:val="7030A0"/>
                <w:sz w:val="22"/>
                <w:szCs w:val="22"/>
                <w:highlight w:val="yellow"/>
              </w:rPr>
              <w:t xml:space="preserve"> </w:t>
            </w:r>
            <w:r w:rsidRPr="00A20B9B">
              <w:rPr>
                <w:rFonts w:asciiTheme="minorHAnsi" w:hAnsiTheme="minorHAnsi" w:cstheme="minorHAnsi"/>
                <w:b/>
                <w:bCs/>
                <w:sz w:val="22"/>
                <w:szCs w:val="22"/>
                <w:highlight w:val="yellow"/>
              </w:rPr>
              <w:t>trend report</w:t>
            </w:r>
            <w:r w:rsidRPr="00A20B9B">
              <w:rPr>
                <w:rFonts w:asciiTheme="minorHAnsi" w:hAnsiTheme="minorHAnsi" w:cstheme="minorHAnsi"/>
                <w:sz w:val="22"/>
                <w:szCs w:val="22"/>
                <w:highlight w:val="yellow"/>
              </w:rPr>
              <w:t>.</w:t>
            </w:r>
          </w:p>
        </w:tc>
        <w:tc>
          <w:tcPr>
            <w:tcW w:w="2467" w:type="dxa"/>
            <w:shd w:val="clear" w:color="auto" w:fill="auto"/>
            <w:vAlign w:val="center"/>
          </w:tcPr>
          <w:p w14:paraId="7BB37FD8" w14:textId="77A9E925" w:rsidR="00BA53F6" w:rsidRPr="00A20B9B" w:rsidRDefault="006101D8" w:rsidP="00BA53F6">
            <w:pPr>
              <w:pStyle w:val="ISOSecretObservations"/>
              <w:spacing w:before="0" w:line="240" w:lineRule="auto"/>
              <w:rPr>
                <w:rFonts w:asciiTheme="minorHAnsi" w:hAnsiTheme="minorHAnsi" w:cstheme="minorHAnsi"/>
                <w:sz w:val="22"/>
                <w:szCs w:val="22"/>
              </w:rPr>
            </w:pPr>
            <w:r w:rsidRPr="00C6169E">
              <w:rPr>
                <w:rFonts w:asciiTheme="minorHAnsi" w:hAnsiTheme="minorHAnsi" w:cstheme="minorHAnsi"/>
                <w:sz w:val="22"/>
                <w:szCs w:val="22"/>
              </w:rPr>
              <w:t>Accepted</w:t>
            </w:r>
          </w:p>
        </w:tc>
      </w:tr>
      <w:tr w:rsidR="00BA53F6" w:rsidRPr="00A20B9B" w14:paraId="745E0B8D" w14:textId="77777777" w:rsidTr="00B419AB">
        <w:tc>
          <w:tcPr>
            <w:tcW w:w="704" w:type="dxa"/>
            <w:shd w:val="clear" w:color="auto" w:fill="auto"/>
          </w:tcPr>
          <w:p w14:paraId="31F37898" w14:textId="575417A7"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tcPr>
          <w:p w14:paraId="646633E3" w14:textId="501C3BF5"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1.3.3 j</w:t>
            </w:r>
          </w:p>
        </w:tc>
        <w:tc>
          <w:tcPr>
            <w:tcW w:w="1209" w:type="dxa"/>
            <w:shd w:val="clear" w:color="auto" w:fill="auto"/>
          </w:tcPr>
          <w:p w14:paraId="3FE16F0B" w14:textId="6634FB1F"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tcPr>
          <w:p w14:paraId="466DE232" w14:textId="1992BB4A"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tcPr>
          <w:p w14:paraId="008B72E8" w14:textId="2D27D65B" w:rsidR="00BA53F6" w:rsidRPr="00A20B9B" w:rsidRDefault="00BA53F6" w:rsidP="00BA53F6">
            <w:pPr>
              <w:pStyle w:val="ISOComments"/>
              <w:spacing w:before="0" w:line="240" w:lineRule="auto"/>
              <w:rPr>
                <w:rFonts w:asciiTheme="minorHAnsi" w:eastAsiaTheme="minorHAnsi" w:hAnsiTheme="minorHAnsi" w:cstheme="minorHAnsi"/>
                <w:sz w:val="22"/>
                <w:szCs w:val="22"/>
              </w:rPr>
            </w:pPr>
            <w:r w:rsidRPr="00A20B9B">
              <w:rPr>
                <w:rFonts w:asciiTheme="minorHAnsi" w:hAnsiTheme="minorHAnsi" w:cstheme="minorHAnsi"/>
                <w:sz w:val="22"/>
                <w:szCs w:val="22"/>
              </w:rPr>
              <w:t xml:space="preserve">Editorial changes. </w:t>
            </w:r>
          </w:p>
        </w:tc>
        <w:tc>
          <w:tcPr>
            <w:tcW w:w="4187" w:type="dxa"/>
            <w:shd w:val="clear" w:color="auto" w:fill="auto"/>
            <w:vAlign w:val="center"/>
          </w:tcPr>
          <w:p w14:paraId="6C573E0B" w14:textId="77777777" w:rsidR="00BA53F6" w:rsidRPr="00A20B9B" w:rsidRDefault="00BA53F6" w:rsidP="00BA53F6">
            <w:pPr>
              <w:spacing w:before="60" w:after="0" w:line="240" w:lineRule="auto"/>
              <w:rPr>
                <w:rFonts w:cstheme="minorHAnsi"/>
              </w:rPr>
            </w:pPr>
            <w:r w:rsidRPr="00A20B9B">
              <w:rPr>
                <w:rFonts w:cstheme="minorHAnsi"/>
              </w:rPr>
              <w:t xml:space="preserve">Editorial changes removal of punctuation and brackets added to the example. </w:t>
            </w:r>
          </w:p>
          <w:p w14:paraId="00C3E07D" w14:textId="69F415CB" w:rsidR="00BA53F6" w:rsidRPr="00A20B9B" w:rsidRDefault="00BA53F6" w:rsidP="00BA53F6">
            <w:pPr>
              <w:pStyle w:val="GDParagraph"/>
              <w:spacing w:before="0" w:after="0" w:line="240" w:lineRule="auto"/>
              <w:rPr>
                <w:rFonts w:asciiTheme="minorHAnsi" w:hAnsiTheme="minorHAnsi" w:cstheme="minorHAnsi"/>
                <w:lang w:val="en-GB"/>
              </w:rPr>
            </w:pPr>
            <w:r w:rsidRPr="00A20B9B">
              <w:rPr>
                <w:rFonts w:asciiTheme="minorHAnsi" w:eastAsia="Times New Roman" w:hAnsiTheme="minorHAnsi" w:cstheme="minorHAnsi"/>
              </w:rPr>
              <w:t xml:space="preserve">The address where the </w:t>
            </w:r>
            <w:proofErr w:type="spellStart"/>
            <w:r w:rsidRPr="00A20B9B">
              <w:rPr>
                <w:rFonts w:asciiTheme="minorHAnsi" w:eastAsia="Times New Roman" w:hAnsiTheme="minorHAnsi" w:cstheme="minorHAnsi"/>
              </w:rPr>
              <w:t>Authorised</w:t>
            </w:r>
            <w:proofErr w:type="spellEnd"/>
            <w:r w:rsidRPr="00A20B9B">
              <w:rPr>
                <w:rFonts w:asciiTheme="minorHAnsi" w:eastAsia="Times New Roman" w:hAnsiTheme="minorHAnsi" w:cstheme="minorHAnsi"/>
              </w:rPr>
              <w:t xml:space="preserve"> representative is located</w:t>
            </w:r>
            <w:r w:rsidRPr="00A20B9B">
              <w:rPr>
                <w:rFonts w:asciiTheme="minorHAnsi" w:eastAsia="Times New Roman" w:hAnsiTheme="minorHAnsi" w:cstheme="minorHAnsi"/>
                <w:b/>
                <w:bCs/>
                <w:highlight w:val="yellow"/>
              </w:rPr>
              <w:t>. (</w:t>
            </w:r>
            <w:r w:rsidRPr="00A20B9B">
              <w:rPr>
                <w:rFonts w:asciiTheme="minorHAnsi" w:hAnsiTheme="minorHAnsi" w:cstheme="minorHAnsi"/>
                <w:strike/>
                <w:color w:val="FF0000"/>
                <w:lang w:val="it-IT"/>
              </w:rPr>
              <w:t>E</w:t>
            </w:r>
            <w:r w:rsidRPr="00A20B9B">
              <w:rPr>
                <w:rFonts w:asciiTheme="minorHAnsi" w:eastAsia="Times New Roman" w:hAnsiTheme="minorHAnsi" w:cstheme="minorHAnsi"/>
                <w:highlight w:val="yellow"/>
              </w:rPr>
              <w:t>e</w:t>
            </w:r>
            <w:r w:rsidRPr="00A20B9B">
              <w:rPr>
                <w:rFonts w:asciiTheme="minorHAnsi" w:eastAsia="Times New Roman" w:hAnsiTheme="minorHAnsi" w:cstheme="minorHAnsi"/>
              </w:rPr>
              <w:t>.g. building name</w:t>
            </w:r>
            <w:r w:rsidRPr="00A20B9B">
              <w:rPr>
                <w:rFonts w:asciiTheme="minorHAnsi" w:eastAsia="Times New Roman" w:hAnsiTheme="minorHAnsi" w:cstheme="minorHAnsi"/>
                <w:b/>
                <w:bCs/>
                <w:highlight w:val="yellow"/>
              </w:rPr>
              <w:t>)</w:t>
            </w:r>
          </w:p>
        </w:tc>
        <w:tc>
          <w:tcPr>
            <w:tcW w:w="2467" w:type="dxa"/>
            <w:shd w:val="clear" w:color="auto" w:fill="auto"/>
            <w:vAlign w:val="center"/>
          </w:tcPr>
          <w:p w14:paraId="7587C358" w14:textId="505976AB" w:rsidR="00BA53F6" w:rsidRPr="00A20B9B" w:rsidRDefault="00637087"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52A8E57D" w14:textId="77777777" w:rsidTr="00E6783F">
        <w:tc>
          <w:tcPr>
            <w:tcW w:w="704" w:type="dxa"/>
            <w:shd w:val="clear" w:color="auto" w:fill="auto"/>
          </w:tcPr>
          <w:p w14:paraId="28B949ED" w14:textId="6C0EE55C" w:rsidR="00BA53F6" w:rsidRPr="00A20B9B" w:rsidRDefault="00BA53F6" w:rsidP="00BA53F6">
            <w:pPr>
              <w:pStyle w:val="ISOMB"/>
              <w:spacing w:before="0" w:line="240" w:lineRule="auto"/>
              <w:rPr>
                <w:rFonts w:asciiTheme="minorHAnsi" w:hAnsiTheme="minorHAnsi" w:cstheme="minorHAnsi"/>
                <w:sz w:val="22"/>
                <w:szCs w:val="22"/>
                <w:lang w:val="it-IT"/>
              </w:rPr>
            </w:pPr>
            <w:r w:rsidRPr="00A20B9B">
              <w:rPr>
                <w:rFonts w:asciiTheme="minorHAnsi" w:hAnsiTheme="minorHAnsi" w:cstheme="minorHAnsi"/>
                <w:sz w:val="22"/>
                <w:szCs w:val="22"/>
                <w:lang w:val="en-US"/>
              </w:rPr>
              <w:t>MTE</w:t>
            </w:r>
          </w:p>
        </w:tc>
        <w:tc>
          <w:tcPr>
            <w:tcW w:w="811" w:type="dxa"/>
            <w:shd w:val="clear" w:color="auto" w:fill="auto"/>
          </w:tcPr>
          <w:p w14:paraId="6755CC15" w14:textId="1281FDC6" w:rsidR="00BA53F6" w:rsidRPr="00A20B9B" w:rsidRDefault="00BA53F6" w:rsidP="00BA53F6">
            <w:pPr>
              <w:pStyle w:val="ISOClause"/>
              <w:spacing w:before="0" w:line="240" w:lineRule="auto"/>
              <w:rPr>
                <w:rFonts w:asciiTheme="minorHAnsi" w:hAnsiTheme="minorHAnsi" w:cstheme="minorHAnsi"/>
                <w:sz w:val="22"/>
                <w:szCs w:val="22"/>
                <w:lang w:val="it-IT"/>
              </w:rPr>
            </w:pPr>
            <w:r w:rsidRPr="00A20B9B">
              <w:rPr>
                <w:rFonts w:asciiTheme="minorHAnsi" w:hAnsiTheme="minorHAnsi" w:cstheme="minorHAnsi"/>
                <w:sz w:val="22"/>
                <w:szCs w:val="22"/>
                <w:lang w:val="en-US"/>
              </w:rPr>
              <w:t>1.3.4 a</w:t>
            </w:r>
          </w:p>
        </w:tc>
        <w:tc>
          <w:tcPr>
            <w:tcW w:w="1209" w:type="dxa"/>
            <w:shd w:val="clear" w:color="auto" w:fill="auto"/>
          </w:tcPr>
          <w:p w14:paraId="61832A4D" w14:textId="1FF15871" w:rsidR="00BA53F6" w:rsidRPr="00A20B9B" w:rsidRDefault="00BA53F6" w:rsidP="00BA53F6">
            <w:pPr>
              <w:pStyle w:val="ISOClause"/>
              <w:spacing w:before="0" w:line="240" w:lineRule="auto"/>
              <w:rPr>
                <w:rFonts w:asciiTheme="minorHAnsi" w:hAnsiTheme="minorHAnsi" w:cstheme="minorHAnsi"/>
                <w:sz w:val="22"/>
                <w:szCs w:val="22"/>
                <w:lang w:val="it-IT"/>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tcPr>
          <w:p w14:paraId="520A9C71" w14:textId="08DAB3C8" w:rsidR="00BA53F6" w:rsidRPr="00A20B9B" w:rsidRDefault="00BA53F6" w:rsidP="00BA53F6">
            <w:pPr>
              <w:pStyle w:val="ISOCommType"/>
              <w:spacing w:before="0" w:line="240" w:lineRule="auto"/>
              <w:rPr>
                <w:rFonts w:asciiTheme="minorHAnsi" w:hAnsiTheme="minorHAnsi" w:cstheme="minorHAnsi"/>
                <w:sz w:val="22"/>
                <w:szCs w:val="22"/>
                <w:lang w:val="it-IT"/>
              </w:rPr>
            </w:pPr>
            <w:r w:rsidRPr="00A20B9B">
              <w:rPr>
                <w:rFonts w:asciiTheme="minorHAnsi" w:hAnsiTheme="minorHAnsi" w:cstheme="minorHAnsi"/>
                <w:sz w:val="22"/>
                <w:szCs w:val="22"/>
                <w:lang w:val="en-US"/>
              </w:rPr>
              <w:t>Ed</w:t>
            </w:r>
          </w:p>
        </w:tc>
        <w:tc>
          <w:tcPr>
            <w:tcW w:w="4178" w:type="dxa"/>
            <w:shd w:val="clear" w:color="auto" w:fill="auto"/>
          </w:tcPr>
          <w:p w14:paraId="7C208D2A" w14:textId="492FB322" w:rsidR="00BA53F6" w:rsidRPr="00A20B9B" w:rsidRDefault="00BA53F6" w:rsidP="00BA53F6">
            <w:pPr>
              <w:spacing w:after="0" w:line="240" w:lineRule="auto"/>
              <w:rPr>
                <w:rFonts w:cstheme="minorHAnsi"/>
                <w:lang w:val="en-GB"/>
              </w:rPr>
            </w:pPr>
            <w:r w:rsidRPr="00A20B9B">
              <w:rPr>
                <w:rFonts w:eastAsia="Times New Roman" w:cstheme="minorHAnsi"/>
              </w:rPr>
              <w:t>Clarification on the type of report.</w:t>
            </w:r>
          </w:p>
        </w:tc>
        <w:tc>
          <w:tcPr>
            <w:tcW w:w="4187" w:type="dxa"/>
            <w:shd w:val="clear" w:color="auto" w:fill="auto"/>
          </w:tcPr>
          <w:p w14:paraId="45F7F106" w14:textId="77777777" w:rsidR="00BA53F6" w:rsidRPr="00A20B9B" w:rsidRDefault="00BA53F6" w:rsidP="00BA53F6">
            <w:pPr>
              <w:spacing w:before="60" w:after="0" w:line="240" w:lineRule="auto"/>
              <w:rPr>
                <w:rFonts w:cstheme="minorHAnsi"/>
              </w:rPr>
            </w:pPr>
            <w:r w:rsidRPr="00A20B9B">
              <w:rPr>
                <w:rFonts w:cstheme="minorHAnsi"/>
              </w:rPr>
              <w:t>Replace adverse incident for trend report.</w:t>
            </w:r>
          </w:p>
          <w:p w14:paraId="07D4769A" w14:textId="53E64C91" w:rsidR="00BA53F6" w:rsidRPr="00A20B9B" w:rsidRDefault="00BA53F6" w:rsidP="00BA53F6">
            <w:pPr>
              <w:pStyle w:val="HTMLPreformatted"/>
              <w:shd w:val="clear" w:color="auto" w:fill="F8F9FA"/>
              <w:rPr>
                <w:rFonts w:asciiTheme="minorHAnsi" w:eastAsiaTheme="minorHAnsi" w:hAnsiTheme="minorHAnsi" w:cstheme="minorHAnsi"/>
                <w:sz w:val="22"/>
                <w:szCs w:val="22"/>
                <w:lang w:val="en-GB"/>
              </w:rPr>
            </w:pPr>
            <w:r w:rsidRPr="00A20B9B">
              <w:rPr>
                <w:rFonts w:asciiTheme="minorHAnsi" w:hAnsiTheme="minorHAnsi" w:cstheme="minorHAnsi"/>
                <w:sz w:val="22"/>
                <w:szCs w:val="22"/>
              </w:rPr>
              <w:t xml:space="preserve">The name of the company (the legal entity) for this </w:t>
            </w:r>
            <w:r w:rsidRPr="00A20B9B">
              <w:rPr>
                <w:rFonts w:asciiTheme="minorHAnsi" w:hAnsiTheme="minorHAnsi" w:cstheme="minorHAnsi"/>
                <w:strike/>
                <w:color w:val="FF0000"/>
                <w:sz w:val="22"/>
                <w:szCs w:val="22"/>
              </w:rPr>
              <w:t>adverse incident</w:t>
            </w:r>
            <w:r w:rsidRPr="00A20B9B">
              <w:rPr>
                <w:rFonts w:asciiTheme="minorHAnsi" w:hAnsiTheme="minorHAnsi" w:cstheme="minorHAnsi"/>
                <w:color w:val="7030A0"/>
                <w:sz w:val="22"/>
                <w:szCs w:val="22"/>
                <w:highlight w:val="yellow"/>
              </w:rPr>
              <w:t xml:space="preserve"> </w:t>
            </w:r>
            <w:r w:rsidRPr="00A20B9B">
              <w:rPr>
                <w:rFonts w:asciiTheme="minorHAnsi" w:hAnsiTheme="minorHAnsi" w:cstheme="minorHAnsi"/>
                <w:b/>
                <w:bCs/>
                <w:sz w:val="22"/>
                <w:szCs w:val="22"/>
                <w:highlight w:val="yellow"/>
              </w:rPr>
              <w:t>trend report</w:t>
            </w:r>
          </w:p>
        </w:tc>
        <w:tc>
          <w:tcPr>
            <w:tcW w:w="2467" w:type="dxa"/>
            <w:shd w:val="clear" w:color="auto" w:fill="auto"/>
            <w:vAlign w:val="center"/>
          </w:tcPr>
          <w:p w14:paraId="7CD6AC9C" w14:textId="0D12B5EC" w:rsidR="00BA53F6" w:rsidRPr="00A20B9B" w:rsidRDefault="003E494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49969B01" w14:textId="77777777" w:rsidTr="00E6783F">
        <w:tc>
          <w:tcPr>
            <w:tcW w:w="704" w:type="dxa"/>
            <w:shd w:val="clear" w:color="auto" w:fill="auto"/>
          </w:tcPr>
          <w:p w14:paraId="231535B6" w14:textId="45144B44"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tcPr>
          <w:p w14:paraId="7FBA5890" w14:textId="36983B75"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 xml:space="preserve">1.3.4 </w:t>
            </w:r>
            <w:proofErr w:type="spellStart"/>
            <w:r w:rsidRPr="00A20B9B">
              <w:rPr>
                <w:rFonts w:asciiTheme="minorHAnsi" w:hAnsiTheme="minorHAnsi" w:cstheme="minorHAnsi"/>
                <w:sz w:val="22"/>
                <w:szCs w:val="22"/>
                <w:lang w:val="en-US"/>
              </w:rPr>
              <w:t>i</w:t>
            </w:r>
            <w:proofErr w:type="spellEnd"/>
          </w:p>
        </w:tc>
        <w:tc>
          <w:tcPr>
            <w:tcW w:w="1209" w:type="dxa"/>
            <w:shd w:val="clear" w:color="auto" w:fill="auto"/>
          </w:tcPr>
          <w:p w14:paraId="2AE47729" w14:textId="092DC37C"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tcPr>
          <w:p w14:paraId="6522316A" w14:textId="3BB12691"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tcPr>
          <w:p w14:paraId="6BCEA42B" w14:textId="16215D33" w:rsidR="00BA53F6" w:rsidRPr="00A20B9B" w:rsidRDefault="00BA53F6" w:rsidP="00BA53F6">
            <w:pPr>
              <w:spacing w:after="160" w:line="256" w:lineRule="auto"/>
              <w:rPr>
                <w:rFonts w:cstheme="minorHAnsi"/>
                <w:lang w:val="en-GB"/>
              </w:rPr>
            </w:pPr>
            <w:r w:rsidRPr="00A20B9B">
              <w:rPr>
                <w:rFonts w:cstheme="minorHAnsi"/>
              </w:rPr>
              <w:t xml:space="preserve">Editorial changes. </w:t>
            </w:r>
          </w:p>
        </w:tc>
        <w:tc>
          <w:tcPr>
            <w:tcW w:w="4187" w:type="dxa"/>
            <w:shd w:val="clear" w:color="auto" w:fill="auto"/>
            <w:vAlign w:val="center"/>
          </w:tcPr>
          <w:p w14:paraId="19011CCF" w14:textId="77777777" w:rsidR="00BA53F6" w:rsidRPr="00A20B9B" w:rsidRDefault="00BA53F6" w:rsidP="00BA53F6">
            <w:pPr>
              <w:spacing w:before="60" w:after="0" w:line="240" w:lineRule="auto"/>
              <w:rPr>
                <w:rFonts w:cstheme="minorHAnsi"/>
              </w:rPr>
            </w:pPr>
            <w:r w:rsidRPr="00A20B9B">
              <w:rPr>
                <w:rFonts w:cstheme="minorHAnsi"/>
              </w:rPr>
              <w:t xml:space="preserve">Editorial changes brackets added to the example. </w:t>
            </w:r>
          </w:p>
          <w:p w14:paraId="717CFEB4" w14:textId="5ABAFC47" w:rsidR="00BA53F6" w:rsidRPr="00A20B9B" w:rsidRDefault="00BA53F6" w:rsidP="00BA53F6">
            <w:pPr>
              <w:pStyle w:val="ISOChange"/>
              <w:spacing w:before="0" w:line="240" w:lineRule="auto"/>
              <w:rPr>
                <w:rFonts w:asciiTheme="minorHAnsi" w:eastAsiaTheme="minorHAnsi" w:hAnsiTheme="minorHAnsi" w:cstheme="minorHAnsi"/>
                <w:sz w:val="22"/>
                <w:szCs w:val="22"/>
              </w:rPr>
            </w:pPr>
            <w:r w:rsidRPr="00A20B9B">
              <w:rPr>
                <w:rFonts w:asciiTheme="minorHAnsi" w:hAnsiTheme="minorHAnsi" w:cstheme="minorHAnsi"/>
                <w:sz w:val="22"/>
                <w:szCs w:val="22"/>
              </w:rPr>
              <w:t xml:space="preserve">The address where the company is located </w:t>
            </w:r>
            <w:r w:rsidRPr="00A20B9B">
              <w:rPr>
                <w:rFonts w:asciiTheme="minorHAnsi" w:hAnsiTheme="minorHAnsi" w:cstheme="minorHAnsi"/>
                <w:b/>
                <w:bCs/>
                <w:sz w:val="22"/>
                <w:szCs w:val="22"/>
                <w:highlight w:val="yellow"/>
              </w:rPr>
              <w:t>(</w:t>
            </w:r>
            <w:proofErr w:type="gramStart"/>
            <w:r w:rsidRPr="00A20B9B">
              <w:rPr>
                <w:rFonts w:asciiTheme="minorHAnsi" w:hAnsiTheme="minorHAnsi" w:cstheme="minorHAnsi"/>
                <w:sz w:val="22"/>
                <w:szCs w:val="22"/>
              </w:rPr>
              <w:t>e.g.</w:t>
            </w:r>
            <w:proofErr w:type="gramEnd"/>
            <w:r w:rsidRPr="00A20B9B">
              <w:rPr>
                <w:rFonts w:asciiTheme="minorHAnsi" w:hAnsiTheme="minorHAnsi" w:cstheme="minorHAnsi"/>
                <w:sz w:val="22"/>
                <w:szCs w:val="22"/>
              </w:rPr>
              <w:t xml:space="preserve"> building name</w:t>
            </w:r>
            <w:r w:rsidRPr="00A20B9B">
              <w:rPr>
                <w:rFonts w:asciiTheme="minorHAnsi" w:hAnsiTheme="minorHAnsi" w:cstheme="minorHAnsi"/>
                <w:b/>
                <w:bCs/>
                <w:sz w:val="22"/>
                <w:szCs w:val="22"/>
                <w:highlight w:val="yellow"/>
              </w:rPr>
              <w:t>)</w:t>
            </w:r>
          </w:p>
        </w:tc>
        <w:tc>
          <w:tcPr>
            <w:tcW w:w="2467" w:type="dxa"/>
            <w:shd w:val="clear" w:color="auto" w:fill="auto"/>
            <w:vAlign w:val="center"/>
          </w:tcPr>
          <w:p w14:paraId="63442D9C" w14:textId="3C31CEA4" w:rsidR="00BA53F6" w:rsidRPr="00A20B9B" w:rsidRDefault="003E494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1B57D16B" w14:textId="77777777" w:rsidTr="008049F1">
        <w:tc>
          <w:tcPr>
            <w:tcW w:w="704" w:type="dxa"/>
            <w:shd w:val="clear" w:color="auto" w:fill="auto"/>
          </w:tcPr>
          <w:p w14:paraId="0387F52E" w14:textId="57725627"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lastRenderedPageBreak/>
              <w:t>MTE</w:t>
            </w:r>
          </w:p>
        </w:tc>
        <w:tc>
          <w:tcPr>
            <w:tcW w:w="811" w:type="dxa"/>
            <w:shd w:val="clear" w:color="auto" w:fill="auto"/>
            <w:vAlign w:val="center"/>
          </w:tcPr>
          <w:p w14:paraId="11D58795" w14:textId="585FF8D9"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1.3.3</w:t>
            </w:r>
          </w:p>
        </w:tc>
        <w:tc>
          <w:tcPr>
            <w:tcW w:w="1209" w:type="dxa"/>
            <w:shd w:val="clear" w:color="auto" w:fill="auto"/>
            <w:vAlign w:val="center"/>
          </w:tcPr>
          <w:p w14:paraId="47BF1680" w14:textId="74DA7F23"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 xml:space="preserve"> </w:t>
            </w: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0A8919E4" w14:textId="7D4C478A"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48B2FB2C" w14:textId="726173A3"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Still the wording for MIR</w:t>
            </w:r>
          </w:p>
        </w:tc>
        <w:tc>
          <w:tcPr>
            <w:tcW w:w="4187" w:type="dxa"/>
            <w:shd w:val="clear" w:color="auto" w:fill="auto"/>
            <w:vAlign w:val="center"/>
          </w:tcPr>
          <w:p w14:paraId="155A9B6E" w14:textId="1F9E33D2"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 xml:space="preserve">The name of the Authorised representative for the device involved in this </w:t>
            </w:r>
            <w:r w:rsidRPr="00A20B9B">
              <w:rPr>
                <w:rFonts w:asciiTheme="minorHAnsi" w:hAnsiTheme="minorHAnsi" w:cstheme="minorHAnsi"/>
                <w:strike/>
                <w:color w:val="FF0000"/>
                <w:sz w:val="22"/>
                <w:szCs w:val="22"/>
                <w:lang w:val="it-IT"/>
              </w:rPr>
              <w:t>adverse incident</w:t>
            </w:r>
            <w:r w:rsidRPr="00A20B9B">
              <w:rPr>
                <w:rStyle w:val="cf01"/>
                <w:rFonts w:asciiTheme="minorHAnsi" w:hAnsiTheme="minorHAnsi" w:cstheme="minorHAnsi"/>
                <w:color w:val="FF0000"/>
                <w:sz w:val="22"/>
                <w:szCs w:val="22"/>
              </w:rPr>
              <w:t xml:space="preserve"> </w:t>
            </w:r>
            <w:r w:rsidRPr="00A20B9B">
              <w:rPr>
                <w:rFonts w:asciiTheme="minorHAnsi" w:hAnsiTheme="minorHAnsi" w:cstheme="minorHAnsi"/>
                <w:b/>
                <w:bCs/>
                <w:sz w:val="22"/>
                <w:szCs w:val="22"/>
                <w:highlight w:val="yellow"/>
              </w:rPr>
              <w:t>trend report</w:t>
            </w:r>
          </w:p>
        </w:tc>
        <w:tc>
          <w:tcPr>
            <w:tcW w:w="2467" w:type="dxa"/>
            <w:shd w:val="clear" w:color="auto" w:fill="auto"/>
            <w:vAlign w:val="center"/>
          </w:tcPr>
          <w:p w14:paraId="500999A3" w14:textId="43A475AD" w:rsidR="00BA53F6" w:rsidRPr="00A20B9B" w:rsidRDefault="003E494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2841E2EE" w14:textId="77777777" w:rsidTr="008049F1">
        <w:tc>
          <w:tcPr>
            <w:tcW w:w="704" w:type="dxa"/>
            <w:shd w:val="clear" w:color="auto" w:fill="auto"/>
          </w:tcPr>
          <w:p w14:paraId="71907B6E" w14:textId="1336BFA8"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4EDC2C36" w14:textId="366344A2"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2.2 b</w:t>
            </w:r>
          </w:p>
        </w:tc>
        <w:tc>
          <w:tcPr>
            <w:tcW w:w="1209" w:type="dxa"/>
            <w:shd w:val="clear" w:color="auto" w:fill="auto"/>
            <w:vAlign w:val="center"/>
          </w:tcPr>
          <w:p w14:paraId="6F98FA31" w14:textId="194CC1F6"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0A43B027" w14:textId="30B9BC4E" w:rsidR="00BA53F6" w:rsidRPr="00A20B9B" w:rsidRDefault="00BA53F6" w:rsidP="00BA53F6">
            <w:pPr>
              <w:pStyle w:val="ISOCommTyp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Te</w:t>
            </w:r>
            <w:proofErr w:type="spellEnd"/>
          </w:p>
        </w:tc>
        <w:tc>
          <w:tcPr>
            <w:tcW w:w="4178" w:type="dxa"/>
            <w:shd w:val="clear" w:color="auto" w:fill="auto"/>
            <w:vAlign w:val="center"/>
          </w:tcPr>
          <w:p w14:paraId="61C9895B" w14:textId="6079D02E"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What is the “issuing entity”</w:t>
            </w:r>
          </w:p>
        </w:tc>
        <w:tc>
          <w:tcPr>
            <w:tcW w:w="4187" w:type="dxa"/>
            <w:shd w:val="clear" w:color="auto" w:fill="auto"/>
            <w:vAlign w:val="center"/>
          </w:tcPr>
          <w:p w14:paraId="0BA742F3" w14:textId="3C34585E"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Add the definition in the </w:t>
            </w:r>
            <w:proofErr w:type="spellStart"/>
            <w:r w:rsidRPr="00A20B9B">
              <w:rPr>
                <w:rFonts w:asciiTheme="minorHAnsi" w:hAnsiTheme="minorHAnsi" w:cstheme="minorHAnsi"/>
                <w:sz w:val="22"/>
                <w:szCs w:val="22"/>
              </w:rPr>
              <w:t>helptext</w:t>
            </w:r>
            <w:proofErr w:type="spellEnd"/>
            <w:r w:rsidRPr="00A20B9B">
              <w:rPr>
                <w:rFonts w:asciiTheme="minorHAnsi" w:hAnsiTheme="minorHAnsi" w:cstheme="minorHAnsi"/>
                <w:sz w:val="22"/>
                <w:szCs w:val="22"/>
              </w:rPr>
              <w:t>.</w:t>
            </w:r>
          </w:p>
        </w:tc>
        <w:tc>
          <w:tcPr>
            <w:tcW w:w="2467" w:type="dxa"/>
            <w:shd w:val="clear" w:color="auto" w:fill="auto"/>
            <w:vAlign w:val="center"/>
          </w:tcPr>
          <w:p w14:paraId="2AC0246B" w14:textId="031E2E02" w:rsidR="00BA53F6" w:rsidRPr="00A20B9B" w:rsidRDefault="00103D28" w:rsidP="00BA53F6">
            <w:pPr>
              <w:pStyle w:val="ISOSecretObservations"/>
              <w:spacing w:before="0" w:line="240" w:lineRule="auto"/>
              <w:rPr>
                <w:rFonts w:asciiTheme="minorHAnsi" w:hAnsiTheme="minorHAnsi" w:cstheme="minorHAnsi"/>
                <w:sz w:val="22"/>
                <w:szCs w:val="22"/>
              </w:rPr>
            </w:pPr>
            <w:r w:rsidRPr="00103D28">
              <w:rPr>
                <w:rFonts w:asciiTheme="minorHAnsi" w:hAnsiTheme="minorHAnsi" w:cstheme="minorHAnsi"/>
                <w:sz w:val="22"/>
                <w:szCs w:val="22"/>
              </w:rPr>
              <w:t>Accepted, but the text is missing</w:t>
            </w:r>
            <w:r>
              <w:rPr>
                <w:rFonts w:asciiTheme="minorHAnsi" w:hAnsiTheme="minorHAnsi" w:cstheme="minorHAnsi"/>
                <w:sz w:val="22"/>
                <w:szCs w:val="22"/>
              </w:rPr>
              <w:t xml:space="preserve"> like on the MIR help text document.</w:t>
            </w:r>
          </w:p>
        </w:tc>
      </w:tr>
      <w:tr w:rsidR="00BA53F6" w:rsidRPr="00A20B9B" w14:paraId="277CF43D" w14:textId="77777777" w:rsidTr="003443B4">
        <w:tc>
          <w:tcPr>
            <w:tcW w:w="704" w:type="dxa"/>
            <w:shd w:val="clear" w:color="auto" w:fill="auto"/>
            <w:vAlign w:val="center"/>
          </w:tcPr>
          <w:p w14:paraId="6A58BEF8" w14:textId="20B431C0"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69A32AC0" w14:textId="3BE546D3"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2.2e/d</w:t>
            </w:r>
          </w:p>
        </w:tc>
        <w:tc>
          <w:tcPr>
            <w:tcW w:w="1209" w:type="dxa"/>
            <w:shd w:val="clear" w:color="auto" w:fill="auto"/>
            <w:vAlign w:val="center"/>
          </w:tcPr>
          <w:p w14:paraId="33ABEEDA"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65F6F8A2" w14:textId="65DAEFB5" w:rsidR="00BA53F6" w:rsidRPr="00A20B9B" w:rsidRDefault="00BA53F6" w:rsidP="00BA53F6">
            <w:pPr>
              <w:pStyle w:val="ISOCommTyp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4EAD5E14" w14:textId="1B2AD18A"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Wrong enumeration -&gt; “e” is used instead of “d”</w:t>
            </w:r>
          </w:p>
        </w:tc>
        <w:tc>
          <w:tcPr>
            <w:tcW w:w="4187" w:type="dxa"/>
            <w:shd w:val="clear" w:color="auto" w:fill="auto"/>
            <w:vAlign w:val="center"/>
          </w:tcPr>
          <w:p w14:paraId="6BFF0F70" w14:textId="77777777" w:rsidR="00BA53F6" w:rsidRPr="00A20B9B" w:rsidRDefault="00BA53F6" w:rsidP="00BA53F6">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3300244A" w14:textId="07EEBE33" w:rsidR="00BA53F6" w:rsidRPr="00A20B9B" w:rsidRDefault="00593D94"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6506C35F" w14:textId="77777777" w:rsidTr="008049F1">
        <w:tc>
          <w:tcPr>
            <w:tcW w:w="704" w:type="dxa"/>
            <w:shd w:val="clear" w:color="auto" w:fill="auto"/>
          </w:tcPr>
          <w:p w14:paraId="0A1A3885" w14:textId="3F2ED7F4"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2AF6F96B" w14:textId="031F8243"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2.3.a &amp; b</w:t>
            </w:r>
          </w:p>
        </w:tc>
        <w:tc>
          <w:tcPr>
            <w:tcW w:w="1209" w:type="dxa"/>
            <w:shd w:val="clear" w:color="auto" w:fill="auto"/>
            <w:vAlign w:val="center"/>
          </w:tcPr>
          <w:p w14:paraId="5FCB5310" w14:textId="6AD4F6EA"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75FA238C" w14:textId="07116028" w:rsidR="00BA53F6" w:rsidRPr="00A20B9B" w:rsidRDefault="00BA53F6" w:rsidP="00BA53F6">
            <w:pPr>
              <w:pStyle w:val="ISOCommTyp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Te</w:t>
            </w:r>
            <w:proofErr w:type="spellEnd"/>
          </w:p>
        </w:tc>
        <w:tc>
          <w:tcPr>
            <w:tcW w:w="4178" w:type="dxa"/>
            <w:shd w:val="clear" w:color="auto" w:fill="auto"/>
            <w:vAlign w:val="center"/>
          </w:tcPr>
          <w:p w14:paraId="40A28D5D" w14:textId="77777777" w:rsidR="00BA53F6" w:rsidRPr="00A20B9B" w:rsidRDefault="00BA53F6" w:rsidP="00BA53F6">
            <w:pPr>
              <w:spacing w:before="60" w:after="0" w:line="240" w:lineRule="auto"/>
              <w:rPr>
                <w:rFonts w:eastAsia="Times New Roman" w:cstheme="minorHAnsi"/>
              </w:rPr>
            </w:pPr>
            <w:proofErr w:type="spellStart"/>
            <w:r w:rsidRPr="00A20B9B">
              <w:rPr>
                <w:rFonts w:eastAsia="Times New Roman" w:cstheme="minorHAnsi"/>
              </w:rPr>
              <w:t>Helptext</w:t>
            </w:r>
            <w:proofErr w:type="spellEnd"/>
            <w:r w:rsidRPr="00A20B9B">
              <w:rPr>
                <w:rFonts w:eastAsia="Times New Roman" w:cstheme="minorHAnsi"/>
              </w:rPr>
              <w:t xml:space="preserve"> is not understandable for field a.</w:t>
            </w:r>
          </w:p>
          <w:p w14:paraId="1832B596" w14:textId="3715F06B" w:rsidR="00BA53F6" w:rsidRPr="00A20B9B" w:rsidRDefault="00BA53F6" w:rsidP="00BA53F6">
            <w:pPr>
              <w:pStyle w:val="ISOComments"/>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rPr>
              <w:t>Helptext</w:t>
            </w:r>
            <w:proofErr w:type="spellEnd"/>
            <w:r w:rsidRPr="00A20B9B">
              <w:rPr>
                <w:rFonts w:asciiTheme="minorHAnsi" w:hAnsiTheme="minorHAnsi" w:cstheme="minorHAnsi"/>
                <w:sz w:val="22"/>
                <w:szCs w:val="22"/>
              </w:rPr>
              <w:t xml:space="preserve"> is missing for field b.</w:t>
            </w:r>
          </w:p>
        </w:tc>
        <w:tc>
          <w:tcPr>
            <w:tcW w:w="4187" w:type="dxa"/>
            <w:shd w:val="clear" w:color="auto" w:fill="auto"/>
            <w:vAlign w:val="center"/>
          </w:tcPr>
          <w:p w14:paraId="6C6CFB8E" w14:textId="5FB50539"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Please correct</w:t>
            </w:r>
          </w:p>
        </w:tc>
        <w:tc>
          <w:tcPr>
            <w:tcW w:w="2467" w:type="dxa"/>
            <w:shd w:val="clear" w:color="auto" w:fill="auto"/>
            <w:vAlign w:val="center"/>
          </w:tcPr>
          <w:p w14:paraId="2BFB5C0A" w14:textId="2BF48B81" w:rsidR="00BA53F6" w:rsidRPr="00A20B9B" w:rsidRDefault="008F65DB"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 the text is updated</w:t>
            </w:r>
          </w:p>
        </w:tc>
      </w:tr>
      <w:tr w:rsidR="00BA53F6" w:rsidRPr="00A20B9B" w14:paraId="4ACF96E8" w14:textId="77777777" w:rsidTr="00267155">
        <w:tc>
          <w:tcPr>
            <w:tcW w:w="704" w:type="dxa"/>
            <w:shd w:val="clear" w:color="auto" w:fill="auto"/>
            <w:vAlign w:val="center"/>
          </w:tcPr>
          <w:p w14:paraId="66B51D85" w14:textId="10E9E40A"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4D3A6324" w14:textId="77DE1830"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2.3a</w:t>
            </w:r>
          </w:p>
        </w:tc>
        <w:tc>
          <w:tcPr>
            <w:tcW w:w="1209" w:type="dxa"/>
            <w:shd w:val="clear" w:color="auto" w:fill="auto"/>
            <w:vAlign w:val="center"/>
          </w:tcPr>
          <w:p w14:paraId="53FA29A1"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3F1BDF41" w14:textId="1E52F15C" w:rsidR="00BA53F6" w:rsidRPr="00A20B9B" w:rsidRDefault="00BA53F6" w:rsidP="00BA53F6">
            <w:pPr>
              <w:pStyle w:val="ISOCommTyp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2B508B52" w14:textId="6F021D14" w:rsidR="00BA53F6" w:rsidRPr="00A20B9B" w:rsidRDefault="00BA53F6" w:rsidP="00BA53F6">
            <w:pPr>
              <w:spacing w:before="60" w:after="0" w:line="240" w:lineRule="auto"/>
              <w:rPr>
                <w:rFonts w:eastAsia="Times New Roman" w:cstheme="minorHAnsi"/>
              </w:rPr>
            </w:pPr>
            <w:r w:rsidRPr="00A20B9B">
              <w:rPr>
                <w:rFonts w:cstheme="minorHAnsi"/>
              </w:rPr>
              <w:t>Remove “t” in “</w:t>
            </w:r>
            <w:proofErr w:type="spellStart"/>
            <w:r w:rsidRPr="00A20B9B">
              <w:rPr>
                <w:rFonts w:cstheme="minorHAnsi"/>
              </w:rPr>
              <w:t>case</w:t>
            </w:r>
            <w:r w:rsidRPr="00A20B9B">
              <w:rPr>
                <w:rFonts w:cstheme="minorHAnsi"/>
                <w:b/>
              </w:rPr>
              <w:t>t</w:t>
            </w:r>
            <w:proofErr w:type="spellEnd"/>
            <w:r w:rsidRPr="00A20B9B">
              <w:rPr>
                <w:rFonts w:cstheme="minorHAnsi"/>
              </w:rPr>
              <w:t>”</w:t>
            </w:r>
          </w:p>
        </w:tc>
        <w:tc>
          <w:tcPr>
            <w:tcW w:w="4187" w:type="dxa"/>
            <w:shd w:val="clear" w:color="auto" w:fill="auto"/>
            <w:vAlign w:val="center"/>
          </w:tcPr>
          <w:p w14:paraId="4BFD7FF0" w14:textId="3F226D1F" w:rsidR="00BA53F6" w:rsidRPr="00A20B9B" w:rsidRDefault="00BA53F6" w:rsidP="00BA53F6">
            <w:pPr>
              <w:pStyle w:val="ISOChang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w:t>
            </w:r>
            <w:proofErr w:type="gramStart"/>
            <w:r w:rsidRPr="00A20B9B">
              <w:rPr>
                <w:rFonts w:asciiTheme="minorHAnsi" w:hAnsiTheme="minorHAnsi" w:cstheme="minorHAnsi"/>
                <w:sz w:val="22"/>
                <w:szCs w:val="22"/>
                <w:lang w:val="en-US"/>
              </w:rPr>
              <w:t>in</w:t>
            </w:r>
            <w:proofErr w:type="gramEnd"/>
            <w:r w:rsidRPr="00A20B9B">
              <w:rPr>
                <w:rFonts w:asciiTheme="minorHAnsi" w:hAnsiTheme="minorHAnsi" w:cstheme="minorHAnsi"/>
                <w:sz w:val="22"/>
                <w:szCs w:val="22"/>
                <w:lang w:val="en-US"/>
              </w:rPr>
              <w:t xml:space="preserve"> case”</w:t>
            </w:r>
          </w:p>
        </w:tc>
        <w:tc>
          <w:tcPr>
            <w:tcW w:w="2467" w:type="dxa"/>
            <w:shd w:val="clear" w:color="auto" w:fill="auto"/>
            <w:vAlign w:val="center"/>
          </w:tcPr>
          <w:p w14:paraId="5721E809" w14:textId="53485DA6" w:rsidR="00BA53F6" w:rsidRPr="00A20B9B" w:rsidRDefault="003766D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4303596D" w14:textId="77777777" w:rsidTr="00267155">
        <w:tc>
          <w:tcPr>
            <w:tcW w:w="704" w:type="dxa"/>
            <w:shd w:val="clear" w:color="auto" w:fill="auto"/>
            <w:vAlign w:val="center"/>
          </w:tcPr>
          <w:p w14:paraId="13B0FF9A" w14:textId="26C1049F"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084A8001" w14:textId="55DB10BE"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2.3b</w:t>
            </w:r>
          </w:p>
        </w:tc>
        <w:tc>
          <w:tcPr>
            <w:tcW w:w="1209" w:type="dxa"/>
            <w:shd w:val="clear" w:color="auto" w:fill="auto"/>
            <w:vAlign w:val="center"/>
          </w:tcPr>
          <w:p w14:paraId="2D1D5DA9"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5A9EF82E" w14:textId="501E1FB7" w:rsidR="00BA53F6" w:rsidRPr="00A20B9B" w:rsidRDefault="00BA53F6" w:rsidP="00BA53F6">
            <w:pPr>
              <w:pStyle w:val="ISOCommType"/>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ge</w:t>
            </w:r>
            <w:proofErr w:type="spellEnd"/>
          </w:p>
        </w:tc>
        <w:tc>
          <w:tcPr>
            <w:tcW w:w="4178" w:type="dxa"/>
            <w:shd w:val="clear" w:color="auto" w:fill="auto"/>
            <w:vAlign w:val="center"/>
          </w:tcPr>
          <w:p w14:paraId="1FA3EA1C" w14:textId="2EB38F64" w:rsidR="00BA53F6" w:rsidRPr="00A20B9B" w:rsidRDefault="00BA53F6" w:rsidP="00BA53F6">
            <w:pPr>
              <w:spacing w:before="60" w:after="0" w:line="240" w:lineRule="auto"/>
              <w:rPr>
                <w:rFonts w:eastAsia="Times New Roman" w:cstheme="minorHAnsi"/>
              </w:rPr>
            </w:pPr>
            <w:r w:rsidRPr="00A20B9B">
              <w:rPr>
                <w:rFonts w:cstheme="minorHAnsi"/>
              </w:rPr>
              <w:t>Text is missing</w:t>
            </w:r>
          </w:p>
        </w:tc>
        <w:tc>
          <w:tcPr>
            <w:tcW w:w="4187" w:type="dxa"/>
            <w:shd w:val="clear" w:color="auto" w:fill="auto"/>
            <w:vAlign w:val="center"/>
          </w:tcPr>
          <w:p w14:paraId="6E58EF23" w14:textId="77777777" w:rsidR="00BA53F6" w:rsidRPr="00A20B9B" w:rsidRDefault="00BA53F6" w:rsidP="00BA53F6">
            <w:pPr>
              <w:pStyle w:val="ISOChange"/>
              <w:spacing w:before="0" w:line="240" w:lineRule="auto"/>
              <w:rPr>
                <w:rFonts w:asciiTheme="minorHAnsi" w:hAnsiTheme="minorHAnsi" w:cstheme="minorHAnsi"/>
                <w:sz w:val="22"/>
                <w:szCs w:val="22"/>
                <w:lang w:val="en-US"/>
              </w:rPr>
            </w:pPr>
          </w:p>
        </w:tc>
        <w:tc>
          <w:tcPr>
            <w:tcW w:w="2467" w:type="dxa"/>
            <w:shd w:val="clear" w:color="auto" w:fill="auto"/>
            <w:vAlign w:val="center"/>
          </w:tcPr>
          <w:p w14:paraId="64DB100B" w14:textId="21002024" w:rsidR="00BA53F6" w:rsidRPr="00A20B9B" w:rsidRDefault="008F65DB"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 the text is added</w:t>
            </w:r>
          </w:p>
        </w:tc>
      </w:tr>
      <w:tr w:rsidR="00BA53F6" w:rsidRPr="00A20B9B" w14:paraId="2E219E40" w14:textId="77777777" w:rsidTr="002A4730">
        <w:tc>
          <w:tcPr>
            <w:tcW w:w="704" w:type="dxa"/>
            <w:shd w:val="clear" w:color="auto" w:fill="auto"/>
            <w:vAlign w:val="center"/>
          </w:tcPr>
          <w:p w14:paraId="2A2AD28A" w14:textId="4A15D4C7"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EFPIA</w:t>
            </w:r>
          </w:p>
        </w:tc>
        <w:tc>
          <w:tcPr>
            <w:tcW w:w="811" w:type="dxa"/>
            <w:shd w:val="clear" w:color="auto" w:fill="auto"/>
            <w:vAlign w:val="center"/>
          </w:tcPr>
          <w:p w14:paraId="47DBB533" w14:textId="2741BED6"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3a</w:t>
            </w:r>
          </w:p>
        </w:tc>
        <w:tc>
          <w:tcPr>
            <w:tcW w:w="1209" w:type="dxa"/>
            <w:shd w:val="clear" w:color="auto" w:fill="auto"/>
            <w:vAlign w:val="center"/>
          </w:tcPr>
          <w:p w14:paraId="52C340CA"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2799685D" w14:textId="77777777" w:rsidR="00BA53F6" w:rsidRPr="00A20B9B" w:rsidRDefault="00BA53F6" w:rsidP="00BA53F6">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2042EC30" w14:textId="77777777"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Original text: </w:t>
            </w:r>
          </w:p>
          <w:p w14:paraId="426BBC1D" w14:textId="77777777" w:rsidR="00BA53F6" w:rsidRPr="00A20B9B" w:rsidRDefault="00BA53F6" w:rsidP="00BA53F6">
            <w:pPr>
              <w:pStyle w:val="ISOComments"/>
              <w:spacing w:before="0" w:line="240" w:lineRule="auto"/>
              <w:rPr>
                <w:rFonts w:asciiTheme="minorHAnsi" w:hAnsiTheme="minorHAnsi" w:cstheme="minorHAnsi"/>
                <w:bCs/>
                <w:sz w:val="22"/>
                <w:szCs w:val="22"/>
              </w:rPr>
            </w:pPr>
            <w:r w:rsidRPr="00A20B9B">
              <w:rPr>
                <w:rFonts w:asciiTheme="minorHAnsi" w:hAnsiTheme="minorHAnsi" w:cstheme="minorHAnsi"/>
                <w:sz w:val="22"/>
                <w:szCs w:val="22"/>
                <w:lang w:val="en-US"/>
              </w:rPr>
              <w:t>“</w:t>
            </w:r>
            <w:r w:rsidRPr="00A20B9B">
              <w:rPr>
                <w:rFonts w:asciiTheme="minorHAnsi" w:hAnsiTheme="minorHAnsi" w:cstheme="minorHAnsi"/>
                <w:bCs/>
                <w:sz w:val="22"/>
                <w:szCs w:val="22"/>
              </w:rPr>
              <w:t>Including probability of problem arising and the predicted risk to users.”</w:t>
            </w:r>
          </w:p>
          <w:p w14:paraId="3A1C73BC" w14:textId="77777777" w:rsidR="00BA53F6" w:rsidRPr="00A20B9B" w:rsidRDefault="00BA53F6" w:rsidP="00BA53F6">
            <w:pPr>
              <w:pStyle w:val="ISOComments"/>
              <w:spacing w:before="0" w:line="240" w:lineRule="auto"/>
              <w:rPr>
                <w:rFonts w:asciiTheme="minorHAnsi" w:hAnsiTheme="minorHAnsi" w:cstheme="minorHAnsi"/>
                <w:bCs/>
                <w:sz w:val="22"/>
                <w:szCs w:val="22"/>
              </w:rPr>
            </w:pPr>
          </w:p>
          <w:p w14:paraId="43458F9A" w14:textId="7090CCE9" w:rsidR="00BA53F6" w:rsidRPr="00A20B9B" w:rsidRDefault="00BA53F6" w:rsidP="00BA53F6">
            <w:pPr>
              <w:spacing w:before="60" w:after="0" w:line="240" w:lineRule="auto"/>
              <w:rPr>
                <w:rFonts w:cstheme="minorHAnsi"/>
              </w:rPr>
            </w:pPr>
            <w:r w:rsidRPr="00A20B9B">
              <w:rPr>
                <w:rFonts w:cstheme="minorHAnsi"/>
              </w:rPr>
              <w:t>Some companies set trending limits based on historical complaint rates and are not directly tied to “probability of problem arising”.  This text assumes direct link to occurrence rate in risk documents which may not be a correct assumption for many companies.</w:t>
            </w:r>
          </w:p>
        </w:tc>
        <w:tc>
          <w:tcPr>
            <w:tcW w:w="4187" w:type="dxa"/>
            <w:shd w:val="clear" w:color="auto" w:fill="auto"/>
            <w:vAlign w:val="center"/>
          </w:tcPr>
          <w:p w14:paraId="5EA2DC49" w14:textId="7E11E9C5" w:rsidR="00BA53F6" w:rsidRPr="00A20B9B" w:rsidRDefault="00BA53F6" w:rsidP="00BA53F6">
            <w:pPr>
              <w:pStyle w:val="ISOChang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Suggest removing </w:t>
            </w:r>
          </w:p>
        </w:tc>
        <w:tc>
          <w:tcPr>
            <w:tcW w:w="2467" w:type="dxa"/>
            <w:shd w:val="clear" w:color="auto" w:fill="auto"/>
            <w:vAlign w:val="center"/>
          </w:tcPr>
          <w:p w14:paraId="28E9D874" w14:textId="78D63234" w:rsidR="00BA53F6" w:rsidRPr="00A20B9B" w:rsidRDefault="00034D58"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 xml:space="preserve">Rejected, in the point of view of statistical purposes. </w:t>
            </w:r>
          </w:p>
        </w:tc>
      </w:tr>
      <w:tr w:rsidR="00BA53F6" w:rsidRPr="00A20B9B" w14:paraId="2D22C773" w14:textId="77777777" w:rsidTr="008049F1">
        <w:tc>
          <w:tcPr>
            <w:tcW w:w="704" w:type="dxa"/>
            <w:shd w:val="clear" w:color="auto" w:fill="auto"/>
          </w:tcPr>
          <w:p w14:paraId="41767B66" w14:textId="3E963911"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7968CC92" w14:textId="24182774"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w:t>
            </w:r>
            <w:proofErr w:type="gramStart"/>
            <w:r w:rsidRPr="00A20B9B">
              <w:rPr>
                <w:rFonts w:asciiTheme="minorHAnsi" w:hAnsiTheme="minorHAnsi" w:cstheme="minorHAnsi"/>
                <w:sz w:val="22"/>
                <w:szCs w:val="22"/>
                <w:lang w:val="en-US"/>
              </w:rPr>
              <w:t>1.ab</w:t>
            </w:r>
            <w:proofErr w:type="gramEnd"/>
            <w:r w:rsidRPr="00A20B9B">
              <w:rPr>
                <w:rFonts w:asciiTheme="minorHAnsi" w:hAnsiTheme="minorHAnsi" w:cstheme="minorHAnsi"/>
                <w:sz w:val="22"/>
                <w:szCs w:val="22"/>
                <w:lang w:val="en-US"/>
              </w:rPr>
              <w:t>-b</w:t>
            </w:r>
          </w:p>
        </w:tc>
        <w:tc>
          <w:tcPr>
            <w:tcW w:w="1209" w:type="dxa"/>
            <w:shd w:val="clear" w:color="auto" w:fill="auto"/>
            <w:vAlign w:val="center"/>
          </w:tcPr>
          <w:p w14:paraId="447CF90C" w14:textId="4DAE64A8"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6ACBDE8B" w14:textId="365860DE"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2A257C59" w14:textId="7788E456"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Incorrect numbering</w:t>
            </w:r>
          </w:p>
        </w:tc>
        <w:tc>
          <w:tcPr>
            <w:tcW w:w="4187" w:type="dxa"/>
            <w:shd w:val="clear" w:color="auto" w:fill="auto"/>
            <w:vAlign w:val="center"/>
          </w:tcPr>
          <w:p w14:paraId="7B2033ED" w14:textId="59ACA037"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rPr>
              <w:t>Should be 3.1.1a and 3.1.2.a according to the trend report form</w:t>
            </w:r>
          </w:p>
        </w:tc>
        <w:tc>
          <w:tcPr>
            <w:tcW w:w="2467" w:type="dxa"/>
            <w:shd w:val="clear" w:color="auto" w:fill="auto"/>
            <w:vAlign w:val="center"/>
          </w:tcPr>
          <w:p w14:paraId="1D7503E2" w14:textId="7AAEF7CA" w:rsidR="00BA53F6" w:rsidRPr="00A20B9B" w:rsidRDefault="003766D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29CD4D3B" w14:textId="77777777" w:rsidTr="00D23655">
        <w:tc>
          <w:tcPr>
            <w:tcW w:w="704" w:type="dxa"/>
            <w:shd w:val="clear" w:color="auto" w:fill="auto"/>
            <w:vAlign w:val="center"/>
          </w:tcPr>
          <w:p w14:paraId="3B5564CA" w14:textId="22DF7EFC"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73174E41"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3.1.1,</w:t>
            </w:r>
          </w:p>
          <w:p w14:paraId="56086D9A" w14:textId="6022031B"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3.1.2</w:t>
            </w:r>
          </w:p>
        </w:tc>
        <w:tc>
          <w:tcPr>
            <w:tcW w:w="1209" w:type="dxa"/>
            <w:shd w:val="clear" w:color="auto" w:fill="auto"/>
            <w:vAlign w:val="center"/>
          </w:tcPr>
          <w:p w14:paraId="1C618D15"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656E13D3" w14:textId="13DE0771" w:rsidR="00BA53F6" w:rsidRPr="00A20B9B" w:rsidRDefault="00BA53F6" w:rsidP="00BA53F6">
            <w:pPr>
              <w:pStyle w:val="ISOCommTyp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4AFB8481" w14:textId="47D02B5A"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Header is missing</w:t>
            </w:r>
          </w:p>
        </w:tc>
        <w:tc>
          <w:tcPr>
            <w:tcW w:w="4187" w:type="dxa"/>
            <w:shd w:val="clear" w:color="auto" w:fill="auto"/>
            <w:vAlign w:val="center"/>
          </w:tcPr>
          <w:p w14:paraId="2E17368F" w14:textId="77777777" w:rsidR="00BA53F6" w:rsidRPr="00A20B9B" w:rsidRDefault="00BA53F6" w:rsidP="00BA53F6">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4B94E2CA" w14:textId="0BA96CB0" w:rsidR="00BA53F6" w:rsidRPr="00A20B9B" w:rsidRDefault="003766D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090413F6" w14:textId="77777777" w:rsidTr="00D23655">
        <w:tc>
          <w:tcPr>
            <w:tcW w:w="704" w:type="dxa"/>
            <w:shd w:val="clear" w:color="auto" w:fill="auto"/>
            <w:vAlign w:val="center"/>
          </w:tcPr>
          <w:p w14:paraId="1BB95CAA" w14:textId="181C0978"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3124A35A" w14:textId="06A3F80B"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3.1.1a</w:t>
            </w:r>
          </w:p>
        </w:tc>
        <w:tc>
          <w:tcPr>
            <w:tcW w:w="1209" w:type="dxa"/>
            <w:shd w:val="clear" w:color="auto" w:fill="auto"/>
            <w:vAlign w:val="center"/>
          </w:tcPr>
          <w:p w14:paraId="659B7302"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1798003A" w14:textId="5B6F815B" w:rsidR="00BA53F6" w:rsidRPr="00A20B9B" w:rsidRDefault="00BA53F6" w:rsidP="00BA53F6">
            <w:pPr>
              <w:pStyle w:val="ISOCommTyp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3D4D6525" w14:textId="5FC26536"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 xml:space="preserve">“be” is missing in “allowed to </w:t>
            </w:r>
            <w:proofErr w:type="gramStart"/>
            <w:r w:rsidRPr="00A20B9B">
              <w:rPr>
                <w:rFonts w:asciiTheme="minorHAnsi" w:hAnsiTheme="minorHAnsi" w:cstheme="minorHAnsi"/>
                <w:sz w:val="22"/>
                <w:szCs w:val="22"/>
                <w:lang w:val="en-US"/>
              </w:rPr>
              <w:t>used</w:t>
            </w:r>
            <w:proofErr w:type="gramEnd"/>
            <w:r w:rsidRPr="00A20B9B">
              <w:rPr>
                <w:rFonts w:asciiTheme="minorHAnsi" w:hAnsiTheme="minorHAnsi" w:cstheme="minorHAnsi"/>
                <w:sz w:val="22"/>
                <w:szCs w:val="22"/>
                <w:lang w:val="en-US"/>
              </w:rPr>
              <w:t>”</w:t>
            </w:r>
          </w:p>
        </w:tc>
        <w:tc>
          <w:tcPr>
            <w:tcW w:w="4187" w:type="dxa"/>
            <w:shd w:val="clear" w:color="auto" w:fill="auto"/>
            <w:vAlign w:val="center"/>
          </w:tcPr>
          <w:p w14:paraId="5D2E1F7F" w14:textId="3FB1AAB3"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“…codes are allowed to be used”</w:t>
            </w:r>
          </w:p>
        </w:tc>
        <w:tc>
          <w:tcPr>
            <w:tcW w:w="2467" w:type="dxa"/>
            <w:shd w:val="clear" w:color="auto" w:fill="auto"/>
            <w:vAlign w:val="center"/>
          </w:tcPr>
          <w:p w14:paraId="4D7B29EC" w14:textId="57F068BE" w:rsidR="00BA53F6" w:rsidRPr="00A20B9B" w:rsidRDefault="003766D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6CE90FEF" w14:textId="77777777" w:rsidTr="00D23655">
        <w:tc>
          <w:tcPr>
            <w:tcW w:w="704" w:type="dxa"/>
            <w:shd w:val="clear" w:color="auto" w:fill="auto"/>
            <w:vAlign w:val="center"/>
          </w:tcPr>
          <w:p w14:paraId="7C7E73F1" w14:textId="1DEE65F4"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lastRenderedPageBreak/>
              <w:t>AT</w:t>
            </w:r>
          </w:p>
        </w:tc>
        <w:tc>
          <w:tcPr>
            <w:tcW w:w="811" w:type="dxa"/>
            <w:shd w:val="clear" w:color="auto" w:fill="auto"/>
            <w:vAlign w:val="center"/>
          </w:tcPr>
          <w:p w14:paraId="5DC9FBB5"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3.1.1a,</w:t>
            </w:r>
          </w:p>
          <w:p w14:paraId="1A32F1DE" w14:textId="28CA4631"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3.1.2a</w:t>
            </w:r>
          </w:p>
        </w:tc>
        <w:tc>
          <w:tcPr>
            <w:tcW w:w="1209" w:type="dxa"/>
            <w:shd w:val="clear" w:color="auto" w:fill="auto"/>
            <w:vAlign w:val="center"/>
          </w:tcPr>
          <w:p w14:paraId="2F759B4E"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4DD3C804" w14:textId="72F38DCE" w:rsidR="00BA53F6" w:rsidRPr="00A20B9B" w:rsidRDefault="00BA53F6" w:rsidP="00BA53F6">
            <w:pPr>
              <w:pStyle w:val="ISOCommType"/>
              <w:spacing w:before="0" w:line="240" w:lineRule="auto"/>
              <w:rPr>
                <w:rFonts w:asciiTheme="minorHAnsi" w:hAnsiTheme="minorHAnsi" w:cstheme="minorHAnsi"/>
                <w:sz w:val="22"/>
                <w:szCs w:val="22"/>
                <w:lang w:val="en-US"/>
              </w:rPr>
            </w:pPr>
            <w:proofErr w:type="spellStart"/>
            <w:r w:rsidRPr="00A20B9B">
              <w:rPr>
                <w:rFonts w:asciiTheme="minorHAnsi" w:hAnsiTheme="minorHAnsi" w:cstheme="minorHAnsi"/>
                <w:sz w:val="22"/>
                <w:szCs w:val="22"/>
                <w:lang w:val="en-US"/>
              </w:rPr>
              <w:t>ge</w:t>
            </w:r>
            <w:proofErr w:type="spellEnd"/>
          </w:p>
        </w:tc>
        <w:tc>
          <w:tcPr>
            <w:tcW w:w="4178" w:type="dxa"/>
            <w:shd w:val="clear" w:color="auto" w:fill="auto"/>
            <w:vAlign w:val="center"/>
          </w:tcPr>
          <w:p w14:paraId="50AD22A2" w14:textId="04940709"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Please use the text from the MIR help text</w:t>
            </w:r>
          </w:p>
        </w:tc>
        <w:tc>
          <w:tcPr>
            <w:tcW w:w="4187" w:type="dxa"/>
            <w:shd w:val="clear" w:color="auto" w:fill="auto"/>
            <w:vAlign w:val="center"/>
          </w:tcPr>
          <w:p w14:paraId="3DDE86A9" w14:textId="77777777" w:rsidR="00BA53F6" w:rsidRPr="00A20B9B" w:rsidRDefault="00BA53F6" w:rsidP="00BA53F6">
            <w:pPr>
              <w:rPr>
                <w:rFonts w:cstheme="minorHAnsi"/>
              </w:rPr>
            </w:pPr>
            <w:proofErr w:type="gramStart"/>
            <w:r w:rsidRPr="00A20B9B">
              <w:rPr>
                <w:rFonts w:cstheme="minorHAnsi"/>
              </w:rPr>
              <w:t>e.g.</w:t>
            </w:r>
            <w:proofErr w:type="gramEnd"/>
            <w:r w:rsidRPr="00A20B9B">
              <w:rPr>
                <w:rFonts w:cstheme="minorHAnsi"/>
              </w:rPr>
              <w:t xml:space="preserve"> “Please enter the most relevant Level 3 observation on the medical device problem as Choice 1. You may </w:t>
            </w:r>
            <w:proofErr w:type="gramStart"/>
            <w:r w:rsidRPr="00A20B9B">
              <w:rPr>
                <w:rFonts w:cstheme="minorHAnsi"/>
              </w:rPr>
              <w:t>chose</w:t>
            </w:r>
            <w:proofErr w:type="gramEnd"/>
            <w:r w:rsidRPr="00A20B9B">
              <w:rPr>
                <w:rFonts w:cstheme="minorHAnsi"/>
              </w:rPr>
              <w:t xml:space="preserve"> up to 5 other different codes that describe the medical device problem.</w:t>
            </w:r>
            <w:r w:rsidRPr="00A20B9B">
              <w:rPr>
                <w:rFonts w:cstheme="minorHAnsi"/>
              </w:rPr>
              <w:br/>
            </w:r>
            <w:r w:rsidRPr="00A20B9B">
              <w:rPr>
                <w:rFonts w:cstheme="minorHAnsi"/>
              </w:rPr>
              <w:br/>
              <w:t xml:space="preserve">In case you can't find a level 3 observation, but a suitable level 2 code, then please use this code as Choice 1 and explain briefly in the text box why no level 3 code was chosen. You can propose a new IMDRF code/term. If no code on level 2 can be chosen, select one from level 1 and propose a new IMDRF code/term for levels 2 and 3. The aim is always to code to the most appropriate level. </w:t>
            </w:r>
            <w:r w:rsidRPr="00A20B9B">
              <w:rPr>
                <w:rFonts w:cstheme="minorHAnsi"/>
              </w:rPr>
              <w:br/>
            </w:r>
            <w:r w:rsidRPr="00A20B9B">
              <w:rPr>
                <w:rFonts w:cstheme="minorHAnsi"/>
              </w:rPr>
              <w:br/>
              <w:t>If no code (on any hierarchy level) can be found briefly explain why. (This is a way to propose new IMDRF terms which could be incorporated in the nomenclature during a maintenance session)</w:t>
            </w:r>
            <w:r w:rsidRPr="00A20B9B">
              <w:rPr>
                <w:rFonts w:cstheme="minorHAnsi"/>
              </w:rPr>
              <w:br/>
            </w:r>
            <w:r w:rsidRPr="00A20B9B">
              <w:rPr>
                <w:rFonts w:cstheme="minorHAnsi"/>
              </w:rPr>
              <w:br/>
              <w:t>For some codes in Annex A there is no level 3. In those cases, level 1 or 2 would be acceptable without justification.</w:t>
            </w:r>
            <w:r w:rsidRPr="00A20B9B">
              <w:rPr>
                <w:rFonts w:cstheme="minorHAnsi"/>
              </w:rPr>
              <w:br/>
            </w:r>
            <w:r w:rsidRPr="00A20B9B">
              <w:rPr>
                <w:rFonts w:cstheme="minorHAnsi"/>
              </w:rPr>
              <w:br/>
            </w:r>
            <w:r w:rsidRPr="00A20B9B">
              <w:rPr>
                <w:rFonts w:cstheme="minorHAnsi"/>
              </w:rPr>
              <w:lastRenderedPageBreak/>
              <w:t>Note Choice 1 is mandatory after the transitional period. The other codes are optional.” </w:t>
            </w:r>
          </w:p>
          <w:p w14:paraId="1D16913F" w14:textId="77777777" w:rsidR="00BA53F6" w:rsidRPr="00A20B9B" w:rsidRDefault="00BA53F6" w:rsidP="00BA53F6">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05CEE30D" w14:textId="6EB99040" w:rsidR="00BA53F6" w:rsidRPr="00A20B9B" w:rsidRDefault="00DE6817"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Accepted, the text is copied from document MIR help text, removed the outdated text, and added text related to the in-house/MedDRA codes</w:t>
            </w:r>
          </w:p>
        </w:tc>
      </w:tr>
      <w:tr w:rsidR="00BA53F6" w:rsidRPr="00A20B9B" w14:paraId="601A47F0" w14:textId="77777777" w:rsidTr="008049F1">
        <w:tc>
          <w:tcPr>
            <w:tcW w:w="704" w:type="dxa"/>
            <w:shd w:val="clear" w:color="auto" w:fill="auto"/>
          </w:tcPr>
          <w:p w14:paraId="1BFA4F9E" w14:textId="4E8B4A40"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6CCD2EC5" w14:textId="50AC6525"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3.1 a</w:t>
            </w:r>
          </w:p>
        </w:tc>
        <w:tc>
          <w:tcPr>
            <w:tcW w:w="1209" w:type="dxa"/>
            <w:shd w:val="clear" w:color="auto" w:fill="auto"/>
          </w:tcPr>
          <w:p w14:paraId="16883B9F" w14:textId="00B12BDD"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03640693" w14:textId="27EC7496"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2F5CF7A4" w14:textId="354153EB"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Not all chapters are indicated in the </w:t>
            </w:r>
            <w:proofErr w:type="spellStart"/>
            <w:r w:rsidRPr="00A20B9B">
              <w:rPr>
                <w:rFonts w:asciiTheme="minorHAnsi" w:hAnsiTheme="minorHAnsi" w:cstheme="minorHAnsi"/>
                <w:sz w:val="22"/>
                <w:szCs w:val="22"/>
              </w:rPr>
              <w:t>helptext</w:t>
            </w:r>
            <w:proofErr w:type="spellEnd"/>
          </w:p>
        </w:tc>
        <w:tc>
          <w:tcPr>
            <w:tcW w:w="4187" w:type="dxa"/>
            <w:shd w:val="clear" w:color="auto" w:fill="auto"/>
            <w:vAlign w:val="center"/>
          </w:tcPr>
          <w:p w14:paraId="1C9517EF" w14:textId="263D30E8"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Correct to 3.1.1a for Annex A</w:t>
            </w:r>
          </w:p>
        </w:tc>
        <w:tc>
          <w:tcPr>
            <w:tcW w:w="2467" w:type="dxa"/>
            <w:shd w:val="clear" w:color="auto" w:fill="auto"/>
            <w:vAlign w:val="center"/>
          </w:tcPr>
          <w:p w14:paraId="1EC3FEFF" w14:textId="7172549D" w:rsidR="00BA53F6" w:rsidRPr="00A20B9B" w:rsidRDefault="003766D5"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3FFC3547" w14:textId="77777777" w:rsidTr="008049F1">
        <w:tc>
          <w:tcPr>
            <w:tcW w:w="704" w:type="dxa"/>
            <w:shd w:val="clear" w:color="auto" w:fill="auto"/>
          </w:tcPr>
          <w:p w14:paraId="6B46B114" w14:textId="1489FDE7"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120445E1" w14:textId="0CDE38F0"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3.1 a</w:t>
            </w:r>
          </w:p>
        </w:tc>
        <w:tc>
          <w:tcPr>
            <w:tcW w:w="1209" w:type="dxa"/>
            <w:shd w:val="clear" w:color="auto" w:fill="auto"/>
          </w:tcPr>
          <w:p w14:paraId="48F974B9" w14:textId="443AF8E3"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24FFA896" w14:textId="256AE64F"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7EF351FD" w14:textId="11122B96" w:rsidR="00BA53F6" w:rsidRPr="009509D4" w:rsidRDefault="00BA53F6" w:rsidP="00BA53F6">
            <w:pPr>
              <w:pStyle w:val="ISOComments"/>
              <w:spacing w:before="0" w:line="240" w:lineRule="auto"/>
              <w:rPr>
                <w:rFonts w:asciiTheme="minorHAnsi" w:hAnsiTheme="minorHAnsi" w:cstheme="minorHAnsi"/>
                <w:sz w:val="22"/>
                <w:szCs w:val="22"/>
                <w:highlight w:val="yellow"/>
                <w:rPrChange w:id="2" w:author="Vainiola Tarja" w:date="2022-11-15T09:29:00Z">
                  <w:rPr>
                    <w:rFonts w:asciiTheme="minorHAnsi" w:hAnsiTheme="minorHAnsi" w:cstheme="minorHAnsi"/>
                    <w:sz w:val="22"/>
                    <w:szCs w:val="22"/>
                  </w:rPr>
                </w:rPrChange>
              </w:rPr>
            </w:pPr>
            <w:r w:rsidRPr="00745C9B">
              <w:rPr>
                <w:rFonts w:asciiTheme="minorHAnsi" w:hAnsiTheme="minorHAnsi" w:cstheme="minorHAnsi"/>
                <w:sz w:val="22"/>
                <w:szCs w:val="22"/>
              </w:rPr>
              <w:t xml:space="preserve">Can choose up to 6 codes not 3 as indicated in the </w:t>
            </w:r>
            <w:proofErr w:type="spellStart"/>
            <w:r w:rsidRPr="00745C9B">
              <w:rPr>
                <w:rFonts w:asciiTheme="minorHAnsi" w:hAnsiTheme="minorHAnsi" w:cstheme="minorHAnsi"/>
                <w:sz w:val="22"/>
                <w:szCs w:val="22"/>
              </w:rPr>
              <w:t>helptext</w:t>
            </w:r>
            <w:proofErr w:type="spellEnd"/>
            <w:r w:rsidRPr="00745C9B">
              <w:rPr>
                <w:rFonts w:asciiTheme="minorHAnsi" w:hAnsiTheme="minorHAnsi" w:cstheme="minorHAnsi"/>
                <w:sz w:val="22"/>
                <w:szCs w:val="22"/>
              </w:rPr>
              <w:t>. Please correct. Also change “verbal description” to text description.</w:t>
            </w:r>
          </w:p>
        </w:tc>
        <w:tc>
          <w:tcPr>
            <w:tcW w:w="4187" w:type="dxa"/>
            <w:shd w:val="clear" w:color="auto" w:fill="auto"/>
            <w:vAlign w:val="center"/>
          </w:tcPr>
          <w:p w14:paraId="579D4C66" w14:textId="011EC687"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 xml:space="preserve">“Please enter the most relevant lowest level observation as Choice 1.   You may </w:t>
            </w:r>
            <w:proofErr w:type="gramStart"/>
            <w:r w:rsidRPr="00A20B9B">
              <w:rPr>
                <w:rStyle w:val="cf01"/>
                <w:rFonts w:asciiTheme="minorHAnsi" w:hAnsiTheme="minorHAnsi" w:cstheme="minorHAnsi"/>
                <w:sz w:val="22"/>
                <w:szCs w:val="22"/>
              </w:rPr>
              <w:t>chose</w:t>
            </w:r>
            <w:proofErr w:type="gramEnd"/>
            <w:r w:rsidRPr="00A20B9B">
              <w:rPr>
                <w:rStyle w:val="cf01"/>
                <w:rFonts w:asciiTheme="minorHAnsi" w:hAnsiTheme="minorHAnsi" w:cstheme="minorHAnsi"/>
                <w:sz w:val="22"/>
                <w:szCs w:val="22"/>
              </w:rPr>
              <w:t xml:space="preserve"> up to </w:t>
            </w:r>
            <w:r w:rsidRPr="00A20B9B">
              <w:rPr>
                <w:rFonts w:asciiTheme="minorHAnsi" w:hAnsiTheme="minorHAnsi" w:cstheme="minorHAnsi"/>
                <w:strike/>
                <w:color w:val="FF0000"/>
                <w:sz w:val="22"/>
                <w:szCs w:val="22"/>
                <w:lang w:val="it-IT"/>
              </w:rPr>
              <w:t>3</w:t>
            </w:r>
            <w:r w:rsidRPr="00A20B9B">
              <w:rPr>
                <w:rFonts w:asciiTheme="minorHAnsi" w:hAnsiTheme="minorHAnsi" w:cstheme="minorHAnsi"/>
                <w:color w:val="FF0000"/>
                <w:sz w:val="22"/>
                <w:szCs w:val="22"/>
                <w:lang w:val="it-IT"/>
              </w:rPr>
              <w:t xml:space="preserve"> </w:t>
            </w:r>
            <w:r w:rsidRPr="00A20B9B">
              <w:rPr>
                <w:rStyle w:val="cf01"/>
                <w:rFonts w:asciiTheme="minorHAnsi" w:hAnsiTheme="minorHAnsi" w:cstheme="minorHAnsi"/>
                <w:sz w:val="22"/>
                <w:szCs w:val="22"/>
                <w:highlight w:val="yellow"/>
              </w:rPr>
              <w:t>6</w:t>
            </w:r>
            <w:r w:rsidRPr="00A20B9B">
              <w:rPr>
                <w:rStyle w:val="cf01"/>
                <w:rFonts w:asciiTheme="minorHAnsi" w:hAnsiTheme="minorHAnsi" w:cstheme="minorHAnsi"/>
                <w:sz w:val="22"/>
                <w:szCs w:val="22"/>
              </w:rPr>
              <w:t xml:space="preserve"> other different codes that describe the medical device problem. The in-house codes are allowed to </w:t>
            </w:r>
            <w:proofErr w:type="spellStart"/>
            <w:proofErr w:type="gramStart"/>
            <w:r w:rsidRPr="00A20B9B">
              <w:rPr>
                <w:rStyle w:val="cf01"/>
                <w:rFonts w:asciiTheme="minorHAnsi" w:hAnsiTheme="minorHAnsi" w:cstheme="minorHAnsi"/>
                <w:sz w:val="22"/>
                <w:szCs w:val="22"/>
              </w:rPr>
              <w:t>used</w:t>
            </w:r>
            <w:proofErr w:type="spellEnd"/>
            <w:proofErr w:type="gramEnd"/>
            <w:r w:rsidRPr="00A20B9B">
              <w:rPr>
                <w:rStyle w:val="cf01"/>
                <w:rFonts w:asciiTheme="minorHAnsi" w:hAnsiTheme="minorHAnsi" w:cstheme="minorHAnsi"/>
                <w:sz w:val="22"/>
                <w:szCs w:val="22"/>
              </w:rPr>
              <w:t xml:space="preserve"> within the transitional period. When using the in-house codes please provide the </w:t>
            </w:r>
            <w:r w:rsidRPr="00A20B9B">
              <w:rPr>
                <w:rFonts w:asciiTheme="minorHAnsi" w:hAnsiTheme="minorHAnsi" w:cstheme="minorHAnsi"/>
                <w:strike/>
                <w:color w:val="FF0000"/>
                <w:sz w:val="22"/>
                <w:szCs w:val="22"/>
                <w:lang w:val="it-IT"/>
              </w:rPr>
              <w:t xml:space="preserve">verbal </w:t>
            </w:r>
            <w:r w:rsidRPr="00A20B9B">
              <w:rPr>
                <w:rStyle w:val="cf01"/>
                <w:rFonts w:asciiTheme="minorHAnsi" w:hAnsiTheme="minorHAnsi" w:cstheme="minorHAnsi"/>
                <w:b/>
                <w:bCs/>
                <w:sz w:val="22"/>
                <w:szCs w:val="22"/>
                <w:highlight w:val="yellow"/>
              </w:rPr>
              <w:t>text</w:t>
            </w:r>
            <w:r w:rsidRPr="00A20B9B">
              <w:rPr>
                <w:rStyle w:val="cf01"/>
                <w:rFonts w:asciiTheme="minorHAnsi" w:hAnsiTheme="minorHAnsi" w:cstheme="minorHAnsi"/>
                <w:sz w:val="22"/>
                <w:szCs w:val="22"/>
              </w:rPr>
              <w:t xml:space="preserve"> description of the code.”</w:t>
            </w:r>
          </w:p>
        </w:tc>
        <w:tc>
          <w:tcPr>
            <w:tcW w:w="2467" w:type="dxa"/>
            <w:shd w:val="clear" w:color="auto" w:fill="auto"/>
            <w:vAlign w:val="center"/>
          </w:tcPr>
          <w:p w14:paraId="4888B7B3" w14:textId="31C735B0" w:rsidR="00BA53F6" w:rsidRPr="00A20B9B" w:rsidRDefault="00E61D9A"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w:t>
            </w:r>
            <w:r w:rsidR="003766D5">
              <w:rPr>
                <w:rFonts w:asciiTheme="minorHAnsi" w:hAnsiTheme="minorHAnsi" w:cstheme="minorHAnsi"/>
                <w:sz w:val="22"/>
                <w:szCs w:val="22"/>
              </w:rPr>
              <w:t>ccepted</w:t>
            </w:r>
          </w:p>
        </w:tc>
      </w:tr>
      <w:tr w:rsidR="00BA53F6" w:rsidRPr="00A20B9B" w14:paraId="3B06AC39" w14:textId="77777777" w:rsidTr="00B94F3E">
        <w:tc>
          <w:tcPr>
            <w:tcW w:w="704" w:type="dxa"/>
            <w:shd w:val="clear" w:color="auto" w:fill="auto"/>
          </w:tcPr>
          <w:p w14:paraId="4994CA2C" w14:textId="4D142D11"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6C1CCA9B" w14:textId="1A11B4C1"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3.1 b</w:t>
            </w:r>
          </w:p>
        </w:tc>
        <w:tc>
          <w:tcPr>
            <w:tcW w:w="1209" w:type="dxa"/>
            <w:shd w:val="clear" w:color="auto" w:fill="auto"/>
            <w:vAlign w:val="center"/>
          </w:tcPr>
          <w:p w14:paraId="2795873C" w14:textId="344FFFD8"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2E71C411" w14:textId="7C16CFFE"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tcPr>
          <w:p w14:paraId="5D7B8DA6" w14:textId="12362AE7"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Editorial suggestions. </w:t>
            </w:r>
          </w:p>
        </w:tc>
        <w:tc>
          <w:tcPr>
            <w:tcW w:w="4187" w:type="dxa"/>
            <w:shd w:val="clear" w:color="auto" w:fill="auto"/>
            <w:vAlign w:val="center"/>
          </w:tcPr>
          <w:p w14:paraId="43189B7C" w14:textId="77777777" w:rsidR="00BA53F6" w:rsidRPr="00A20B9B" w:rsidRDefault="00BA53F6" w:rsidP="00BA53F6">
            <w:pPr>
              <w:spacing w:before="60" w:after="0" w:line="240" w:lineRule="auto"/>
              <w:rPr>
                <w:rFonts w:cstheme="minorHAnsi"/>
              </w:rPr>
            </w:pPr>
            <w:r w:rsidRPr="00A20B9B">
              <w:rPr>
                <w:rFonts w:cstheme="minorHAnsi"/>
              </w:rPr>
              <w:t>Editorial changes quotation marks added.</w:t>
            </w:r>
          </w:p>
          <w:p w14:paraId="67F61276" w14:textId="2211CD66"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Please enter the most relevant IMDRF </w:t>
            </w:r>
            <w:r w:rsidRPr="00A20B9B">
              <w:rPr>
                <w:rFonts w:asciiTheme="minorHAnsi" w:hAnsiTheme="minorHAnsi" w:cstheme="minorHAnsi"/>
                <w:b/>
                <w:bCs/>
                <w:sz w:val="22"/>
                <w:szCs w:val="22"/>
                <w:highlight w:val="yellow"/>
              </w:rPr>
              <w:t>"</w:t>
            </w:r>
            <w:r w:rsidRPr="00A20B9B">
              <w:rPr>
                <w:rFonts w:asciiTheme="minorHAnsi" w:hAnsiTheme="minorHAnsi" w:cstheme="minorHAnsi"/>
                <w:sz w:val="22"/>
                <w:szCs w:val="22"/>
              </w:rPr>
              <w:t>Clinical signs, symptoms, and conditions codes</w:t>
            </w:r>
            <w:r w:rsidRPr="00A20B9B">
              <w:rPr>
                <w:rFonts w:asciiTheme="minorHAnsi" w:hAnsiTheme="minorHAnsi" w:cstheme="minorHAnsi"/>
                <w:b/>
                <w:bCs/>
                <w:sz w:val="22"/>
                <w:szCs w:val="22"/>
                <w:highlight w:val="yellow"/>
              </w:rPr>
              <w:t>"</w:t>
            </w:r>
            <w:r w:rsidRPr="00A20B9B">
              <w:rPr>
                <w:rFonts w:asciiTheme="minorHAnsi" w:hAnsiTheme="minorHAnsi" w:cstheme="minorHAnsi"/>
                <w:sz w:val="22"/>
                <w:szCs w:val="22"/>
              </w:rPr>
              <w:t xml:space="preserve"> (Annex E) and IMDRF </w:t>
            </w:r>
            <w:r w:rsidRPr="00A20B9B">
              <w:rPr>
                <w:rFonts w:asciiTheme="minorHAnsi" w:hAnsiTheme="minorHAnsi" w:cstheme="minorHAnsi"/>
                <w:sz w:val="22"/>
                <w:szCs w:val="22"/>
                <w:highlight w:val="yellow"/>
              </w:rPr>
              <w:t>"</w:t>
            </w:r>
            <w:r w:rsidRPr="00A20B9B">
              <w:rPr>
                <w:rFonts w:asciiTheme="minorHAnsi" w:hAnsiTheme="minorHAnsi" w:cstheme="minorHAnsi"/>
                <w:sz w:val="22"/>
                <w:szCs w:val="22"/>
              </w:rPr>
              <w:t>Health impact</w:t>
            </w:r>
            <w:r w:rsidRPr="00A20B9B">
              <w:rPr>
                <w:rFonts w:asciiTheme="minorHAnsi" w:hAnsiTheme="minorHAnsi" w:cstheme="minorHAnsi"/>
                <w:sz w:val="22"/>
                <w:szCs w:val="22"/>
                <w:highlight w:val="yellow"/>
              </w:rPr>
              <w:t>"</w:t>
            </w:r>
            <w:r w:rsidRPr="00A20B9B">
              <w:rPr>
                <w:rFonts w:asciiTheme="minorHAnsi" w:hAnsiTheme="minorHAnsi" w:cstheme="minorHAnsi"/>
                <w:sz w:val="22"/>
                <w:szCs w:val="22"/>
              </w:rPr>
              <w:t xml:space="preserve"> codes (Annex F).</w:t>
            </w:r>
          </w:p>
        </w:tc>
        <w:tc>
          <w:tcPr>
            <w:tcW w:w="2467" w:type="dxa"/>
            <w:shd w:val="clear" w:color="auto" w:fill="auto"/>
            <w:vAlign w:val="center"/>
          </w:tcPr>
          <w:p w14:paraId="662F2E0E" w14:textId="38F027C2" w:rsidR="00BA53F6" w:rsidRPr="00A20B9B" w:rsidRDefault="005C19BD"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r w:rsidR="00D52B3E">
              <w:rPr>
                <w:rFonts w:asciiTheme="minorHAnsi" w:hAnsiTheme="minorHAnsi" w:cstheme="minorHAnsi"/>
                <w:sz w:val="22"/>
                <w:szCs w:val="22"/>
              </w:rPr>
              <w:t>, the text is copied from the MIR help text document</w:t>
            </w:r>
          </w:p>
        </w:tc>
      </w:tr>
      <w:tr w:rsidR="00BA53F6" w:rsidRPr="00A20B9B" w14:paraId="25AC4C5D" w14:textId="77777777" w:rsidTr="00D52B3E">
        <w:tc>
          <w:tcPr>
            <w:tcW w:w="704" w:type="dxa"/>
            <w:shd w:val="clear" w:color="auto" w:fill="auto"/>
          </w:tcPr>
          <w:p w14:paraId="0A09D815" w14:textId="2001845E"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36B35B25" w14:textId="753FDA78"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3.1 b</w:t>
            </w:r>
          </w:p>
        </w:tc>
        <w:tc>
          <w:tcPr>
            <w:tcW w:w="1209" w:type="dxa"/>
            <w:shd w:val="clear" w:color="auto" w:fill="auto"/>
          </w:tcPr>
          <w:p w14:paraId="19BC7927" w14:textId="2DAD2302"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6E80976B" w14:textId="6624CF7A"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563DE44C" w14:textId="2D386DAA"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Not all chapter are indicated in the </w:t>
            </w:r>
            <w:proofErr w:type="spellStart"/>
            <w:r w:rsidRPr="00A20B9B">
              <w:rPr>
                <w:rFonts w:asciiTheme="minorHAnsi" w:hAnsiTheme="minorHAnsi" w:cstheme="minorHAnsi"/>
                <w:sz w:val="22"/>
                <w:szCs w:val="22"/>
              </w:rPr>
              <w:t>helptext</w:t>
            </w:r>
            <w:proofErr w:type="spellEnd"/>
          </w:p>
        </w:tc>
        <w:tc>
          <w:tcPr>
            <w:tcW w:w="4187" w:type="dxa"/>
            <w:shd w:val="clear" w:color="auto" w:fill="auto"/>
            <w:vAlign w:val="center"/>
          </w:tcPr>
          <w:p w14:paraId="1F6C1E57" w14:textId="68D3CD46"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 xml:space="preserve">Correct to 3.1.3 </w:t>
            </w:r>
            <w:proofErr w:type="gramStart"/>
            <w:r w:rsidRPr="00A20B9B">
              <w:rPr>
                <w:rStyle w:val="cf01"/>
                <w:rFonts w:asciiTheme="minorHAnsi" w:hAnsiTheme="minorHAnsi" w:cstheme="minorHAnsi"/>
                <w:sz w:val="22"/>
                <w:szCs w:val="22"/>
              </w:rPr>
              <w:t>a for</w:t>
            </w:r>
            <w:proofErr w:type="gramEnd"/>
            <w:r w:rsidRPr="00A20B9B">
              <w:rPr>
                <w:rStyle w:val="cf01"/>
                <w:rFonts w:asciiTheme="minorHAnsi" w:hAnsiTheme="minorHAnsi" w:cstheme="minorHAnsi"/>
                <w:sz w:val="22"/>
                <w:szCs w:val="22"/>
              </w:rPr>
              <w:t xml:space="preserve"> Annex E and F</w:t>
            </w:r>
          </w:p>
        </w:tc>
        <w:tc>
          <w:tcPr>
            <w:tcW w:w="2467" w:type="dxa"/>
            <w:shd w:val="clear" w:color="auto" w:fill="auto"/>
            <w:vAlign w:val="center"/>
          </w:tcPr>
          <w:p w14:paraId="11D4A435" w14:textId="289EA30D" w:rsidR="00BA53F6" w:rsidRPr="00A20B9B" w:rsidRDefault="008463CB"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68D96018" w14:textId="77777777" w:rsidTr="00932CF0">
        <w:tc>
          <w:tcPr>
            <w:tcW w:w="704" w:type="dxa"/>
            <w:shd w:val="clear" w:color="auto" w:fill="auto"/>
            <w:vAlign w:val="center"/>
          </w:tcPr>
          <w:p w14:paraId="456C5305" w14:textId="411B60BC"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AT</w:t>
            </w:r>
          </w:p>
        </w:tc>
        <w:tc>
          <w:tcPr>
            <w:tcW w:w="811" w:type="dxa"/>
            <w:shd w:val="clear" w:color="auto" w:fill="auto"/>
            <w:vAlign w:val="center"/>
          </w:tcPr>
          <w:p w14:paraId="67B9BF88" w14:textId="525AD83C"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3.2/3.3</w:t>
            </w:r>
          </w:p>
        </w:tc>
        <w:tc>
          <w:tcPr>
            <w:tcW w:w="1209" w:type="dxa"/>
            <w:shd w:val="clear" w:color="auto" w:fill="auto"/>
            <w:vAlign w:val="center"/>
          </w:tcPr>
          <w:p w14:paraId="5BF5A0A4"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7920A46B" w14:textId="02266658" w:rsidR="00BA53F6" w:rsidRPr="00A20B9B" w:rsidRDefault="00BA53F6" w:rsidP="00BA53F6">
            <w:pPr>
              <w:pStyle w:val="ISOCommTyp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ed</w:t>
            </w:r>
          </w:p>
        </w:tc>
        <w:tc>
          <w:tcPr>
            <w:tcW w:w="4178" w:type="dxa"/>
            <w:shd w:val="clear" w:color="auto" w:fill="auto"/>
            <w:vAlign w:val="center"/>
          </w:tcPr>
          <w:p w14:paraId="74508BD6" w14:textId="1630EAB4"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The enumeration 3.2 is wrongly used twice</w:t>
            </w:r>
          </w:p>
        </w:tc>
        <w:tc>
          <w:tcPr>
            <w:tcW w:w="4187" w:type="dxa"/>
            <w:shd w:val="clear" w:color="auto" w:fill="auto"/>
            <w:vAlign w:val="center"/>
          </w:tcPr>
          <w:p w14:paraId="51119165" w14:textId="6DA8BFBA" w:rsidR="00BA53F6" w:rsidRPr="00A20B9B" w:rsidRDefault="00BA53F6" w:rsidP="00BA53F6">
            <w:pPr>
              <w:pStyle w:val="ISOChange"/>
              <w:spacing w:before="0" w:line="240" w:lineRule="auto"/>
              <w:rPr>
                <w:rStyle w:val="cf01"/>
                <w:rFonts w:asciiTheme="minorHAnsi" w:hAnsiTheme="minorHAnsi" w:cstheme="minorHAnsi"/>
                <w:sz w:val="22"/>
                <w:szCs w:val="22"/>
              </w:rPr>
            </w:pPr>
            <w:r w:rsidRPr="00A20B9B">
              <w:rPr>
                <w:rFonts w:asciiTheme="minorHAnsi" w:hAnsiTheme="minorHAnsi" w:cstheme="minorHAnsi"/>
                <w:b/>
                <w:sz w:val="22"/>
                <w:szCs w:val="22"/>
                <w:lang w:val="en-US"/>
              </w:rPr>
              <w:t>“3.3</w:t>
            </w:r>
            <w:r w:rsidRPr="00A20B9B">
              <w:rPr>
                <w:rFonts w:asciiTheme="minorHAnsi" w:hAnsiTheme="minorHAnsi" w:cstheme="minorHAnsi"/>
                <w:sz w:val="22"/>
                <w:szCs w:val="22"/>
                <w:lang w:val="en-US"/>
              </w:rPr>
              <w:t xml:space="preserve"> Action to be taken…”</w:t>
            </w:r>
          </w:p>
        </w:tc>
        <w:tc>
          <w:tcPr>
            <w:tcW w:w="2467" w:type="dxa"/>
            <w:shd w:val="clear" w:color="auto" w:fill="auto"/>
            <w:vAlign w:val="center"/>
          </w:tcPr>
          <w:p w14:paraId="2A03A4E3" w14:textId="4983DCDE" w:rsidR="00BA53F6" w:rsidRPr="00A20B9B" w:rsidRDefault="0001095E"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45565CEE" w14:textId="77777777" w:rsidTr="00B94F3E">
        <w:tc>
          <w:tcPr>
            <w:tcW w:w="704" w:type="dxa"/>
            <w:shd w:val="clear" w:color="auto" w:fill="auto"/>
          </w:tcPr>
          <w:p w14:paraId="40C86155" w14:textId="2076F150"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624AD763" w14:textId="0E145FB5"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3.2</w:t>
            </w:r>
          </w:p>
        </w:tc>
        <w:tc>
          <w:tcPr>
            <w:tcW w:w="1209" w:type="dxa"/>
            <w:shd w:val="clear" w:color="auto" w:fill="auto"/>
          </w:tcPr>
          <w:p w14:paraId="6C35E52D" w14:textId="3EA86DD5"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6AA5E4FC" w14:textId="5E8A5E5E"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794E7847" w14:textId="77777777" w:rsidR="00BA53F6" w:rsidRPr="00A20B9B" w:rsidRDefault="00BA53F6" w:rsidP="00BA53F6">
            <w:pPr>
              <w:pStyle w:val="ISOComments"/>
              <w:spacing w:before="0" w:line="240" w:lineRule="auto"/>
              <w:rPr>
                <w:rFonts w:asciiTheme="minorHAnsi" w:hAnsiTheme="minorHAnsi" w:cstheme="minorHAnsi"/>
                <w:sz w:val="22"/>
                <w:szCs w:val="22"/>
              </w:rPr>
            </w:pPr>
          </w:p>
        </w:tc>
        <w:tc>
          <w:tcPr>
            <w:tcW w:w="4187" w:type="dxa"/>
            <w:shd w:val="clear" w:color="auto" w:fill="auto"/>
            <w:vAlign w:val="center"/>
          </w:tcPr>
          <w:p w14:paraId="526928BD" w14:textId="7D531BC1"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 xml:space="preserve">When a root cause is identified the </w:t>
            </w:r>
            <w:r w:rsidRPr="00A20B9B">
              <w:rPr>
                <w:rFonts w:asciiTheme="minorHAnsi" w:hAnsiTheme="minorHAnsi" w:cstheme="minorHAnsi"/>
                <w:strike/>
                <w:color w:val="FF0000"/>
                <w:sz w:val="22"/>
                <w:szCs w:val="22"/>
                <w:lang w:val="it-IT"/>
              </w:rPr>
              <w:t xml:space="preserve">MF </w:t>
            </w:r>
            <w:r w:rsidRPr="00A20B9B">
              <w:rPr>
                <w:rStyle w:val="cf01"/>
                <w:rFonts w:asciiTheme="minorHAnsi" w:hAnsiTheme="minorHAnsi" w:cstheme="minorHAnsi"/>
                <w:b/>
                <w:bCs/>
                <w:sz w:val="22"/>
                <w:szCs w:val="22"/>
                <w:highlight w:val="yellow"/>
              </w:rPr>
              <w:t>reporter</w:t>
            </w:r>
            <w:r w:rsidRPr="00A20B9B">
              <w:rPr>
                <w:rStyle w:val="cf01"/>
                <w:rFonts w:asciiTheme="minorHAnsi" w:hAnsiTheme="minorHAnsi" w:cstheme="minorHAnsi"/>
                <w:sz w:val="22"/>
                <w:szCs w:val="22"/>
              </w:rPr>
              <w:t xml:space="preserve"> enters its final comments on the root cause and conclusion</w:t>
            </w:r>
          </w:p>
        </w:tc>
        <w:tc>
          <w:tcPr>
            <w:tcW w:w="2467" w:type="dxa"/>
            <w:shd w:val="clear" w:color="auto" w:fill="auto"/>
            <w:vAlign w:val="center"/>
          </w:tcPr>
          <w:p w14:paraId="274CB8B2" w14:textId="1E7D5496" w:rsidR="00BA53F6" w:rsidRPr="00A20B9B" w:rsidRDefault="0001095E"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635331CC" w14:textId="77777777" w:rsidTr="00B94F3E">
        <w:tc>
          <w:tcPr>
            <w:tcW w:w="704" w:type="dxa"/>
            <w:shd w:val="clear" w:color="auto" w:fill="auto"/>
          </w:tcPr>
          <w:p w14:paraId="1D37EF41" w14:textId="785CB29F"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05E24D75" w14:textId="173D732D"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3.2</w:t>
            </w:r>
          </w:p>
        </w:tc>
        <w:tc>
          <w:tcPr>
            <w:tcW w:w="1209" w:type="dxa"/>
            <w:shd w:val="clear" w:color="auto" w:fill="auto"/>
          </w:tcPr>
          <w:p w14:paraId="55C247DC" w14:textId="2B78511A"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194BB245" w14:textId="41CC1E6C"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0802B166" w14:textId="4EB7F61E"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Chapter do not correspond to the MTR</w:t>
            </w:r>
          </w:p>
        </w:tc>
        <w:tc>
          <w:tcPr>
            <w:tcW w:w="4187" w:type="dxa"/>
            <w:shd w:val="clear" w:color="auto" w:fill="auto"/>
            <w:vAlign w:val="center"/>
          </w:tcPr>
          <w:p w14:paraId="6A5C4F99" w14:textId="0269B16C" w:rsidR="00BA53F6" w:rsidRPr="00A20B9B" w:rsidRDefault="00BA53F6" w:rsidP="00BA53F6">
            <w:pPr>
              <w:pStyle w:val="ISOChange"/>
              <w:spacing w:before="0" w:line="240" w:lineRule="auto"/>
              <w:rPr>
                <w:rFonts w:asciiTheme="minorHAnsi" w:hAnsiTheme="minorHAnsi" w:cstheme="minorHAnsi"/>
                <w:sz w:val="22"/>
                <w:szCs w:val="22"/>
              </w:rPr>
            </w:pPr>
            <w:r w:rsidRPr="00A20B9B">
              <w:rPr>
                <w:rStyle w:val="cf01"/>
                <w:rFonts w:asciiTheme="minorHAnsi" w:hAnsiTheme="minorHAnsi" w:cstheme="minorHAnsi"/>
                <w:sz w:val="22"/>
                <w:szCs w:val="22"/>
              </w:rPr>
              <w:t xml:space="preserve">Correct for chapter 3.3 </w:t>
            </w:r>
          </w:p>
        </w:tc>
        <w:tc>
          <w:tcPr>
            <w:tcW w:w="2467" w:type="dxa"/>
            <w:shd w:val="clear" w:color="auto" w:fill="auto"/>
            <w:vAlign w:val="center"/>
          </w:tcPr>
          <w:p w14:paraId="72668D9A" w14:textId="44206292" w:rsidR="00BA53F6" w:rsidRPr="00A20B9B" w:rsidRDefault="0001095E"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p>
        </w:tc>
      </w:tr>
      <w:tr w:rsidR="00BA53F6" w:rsidRPr="00A20B9B" w14:paraId="4E14B85E" w14:textId="77777777" w:rsidTr="003669CB">
        <w:tc>
          <w:tcPr>
            <w:tcW w:w="704" w:type="dxa"/>
            <w:shd w:val="clear" w:color="auto" w:fill="auto"/>
            <w:vAlign w:val="center"/>
          </w:tcPr>
          <w:tbl>
            <w:tblPr>
              <w:tblW w:w="146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4A0" w:firstRow="1" w:lastRow="0" w:firstColumn="1" w:lastColumn="0" w:noHBand="0" w:noVBand="1"/>
            </w:tblPr>
            <w:tblGrid>
              <w:gridCol w:w="14671"/>
            </w:tblGrid>
            <w:tr w:rsidR="00BA53F6" w:rsidRPr="00A20B9B" w14:paraId="1FA28248" w14:textId="77777777" w:rsidTr="003C3683">
              <w:tc>
                <w:tcPr>
                  <w:tcW w:w="704" w:type="dxa"/>
                  <w:shd w:val="clear" w:color="auto" w:fill="auto"/>
                </w:tcPr>
                <w:p w14:paraId="3CE7B1F3" w14:textId="77777777" w:rsidR="00BA53F6" w:rsidRPr="00A20B9B" w:rsidRDefault="00BA53F6" w:rsidP="00BA53F6">
                  <w:pPr>
                    <w:pStyle w:val="ISOMB"/>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EFPIA</w:t>
                  </w:r>
                </w:p>
              </w:tc>
            </w:tr>
            <w:tr w:rsidR="00BA53F6" w:rsidRPr="00A20B9B" w14:paraId="4287BD14" w14:textId="77777777" w:rsidTr="003C3683">
              <w:tc>
                <w:tcPr>
                  <w:tcW w:w="704" w:type="dxa"/>
                  <w:shd w:val="clear" w:color="auto" w:fill="auto"/>
                </w:tcPr>
                <w:p w14:paraId="386CD72D" w14:textId="13450918" w:rsidR="00BA53F6" w:rsidRPr="00A20B9B" w:rsidRDefault="00BA53F6" w:rsidP="00BA53F6">
                  <w:pPr>
                    <w:pStyle w:val="ISOMB"/>
                    <w:spacing w:before="0" w:line="240" w:lineRule="auto"/>
                    <w:rPr>
                      <w:rFonts w:asciiTheme="minorHAnsi" w:hAnsiTheme="minorHAnsi" w:cstheme="minorHAnsi"/>
                      <w:sz w:val="22"/>
                      <w:szCs w:val="22"/>
                      <w:lang w:val="en-US"/>
                    </w:rPr>
                  </w:pPr>
                </w:p>
              </w:tc>
            </w:tr>
          </w:tbl>
          <w:p w14:paraId="3F6F2237" w14:textId="7ADE4AC7" w:rsidR="00BA53F6" w:rsidRPr="00A20B9B" w:rsidRDefault="00BA53F6" w:rsidP="00BA53F6">
            <w:pPr>
              <w:pStyle w:val="ISOMB"/>
              <w:spacing w:before="0" w:line="240" w:lineRule="auto"/>
              <w:rPr>
                <w:rFonts w:asciiTheme="minorHAnsi" w:hAnsiTheme="minorHAnsi" w:cstheme="minorHAnsi"/>
                <w:sz w:val="22"/>
                <w:szCs w:val="22"/>
                <w:lang w:val="en-US"/>
              </w:rPr>
            </w:pPr>
          </w:p>
        </w:tc>
        <w:tc>
          <w:tcPr>
            <w:tcW w:w="811" w:type="dxa"/>
            <w:shd w:val="clear" w:color="auto" w:fill="auto"/>
            <w:vAlign w:val="center"/>
          </w:tcPr>
          <w:p w14:paraId="25806B74" w14:textId="70846C81" w:rsidR="00BA53F6" w:rsidRPr="00A20B9B" w:rsidRDefault="00BA53F6" w:rsidP="00BA53F6">
            <w:pPr>
              <w:pStyle w:val="ISOClause"/>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3.2a</w:t>
            </w:r>
          </w:p>
        </w:tc>
        <w:tc>
          <w:tcPr>
            <w:tcW w:w="1209" w:type="dxa"/>
            <w:shd w:val="clear" w:color="auto" w:fill="auto"/>
            <w:vAlign w:val="center"/>
          </w:tcPr>
          <w:p w14:paraId="4AA701F4" w14:textId="77777777" w:rsidR="00BA53F6" w:rsidRPr="00A20B9B" w:rsidRDefault="00BA53F6" w:rsidP="00BA53F6">
            <w:pPr>
              <w:pStyle w:val="ISOClause"/>
              <w:spacing w:before="0" w:line="240" w:lineRule="auto"/>
              <w:rPr>
                <w:rFonts w:asciiTheme="minorHAnsi" w:hAnsiTheme="minorHAnsi" w:cstheme="minorHAnsi"/>
                <w:sz w:val="22"/>
                <w:szCs w:val="22"/>
                <w:lang w:val="en-US"/>
              </w:rPr>
            </w:pPr>
          </w:p>
        </w:tc>
        <w:tc>
          <w:tcPr>
            <w:tcW w:w="1115" w:type="dxa"/>
            <w:shd w:val="clear" w:color="auto" w:fill="auto"/>
            <w:vAlign w:val="center"/>
          </w:tcPr>
          <w:p w14:paraId="0402CC0E" w14:textId="77777777" w:rsidR="00BA53F6" w:rsidRPr="00A20B9B" w:rsidRDefault="00BA53F6" w:rsidP="00BA53F6">
            <w:pPr>
              <w:pStyle w:val="ISOCommType"/>
              <w:spacing w:before="0" w:line="240" w:lineRule="auto"/>
              <w:rPr>
                <w:rFonts w:asciiTheme="minorHAnsi" w:hAnsiTheme="minorHAnsi" w:cstheme="minorHAnsi"/>
                <w:sz w:val="22"/>
                <w:szCs w:val="22"/>
                <w:lang w:val="en-US"/>
              </w:rPr>
            </w:pPr>
          </w:p>
        </w:tc>
        <w:tc>
          <w:tcPr>
            <w:tcW w:w="4178" w:type="dxa"/>
            <w:shd w:val="clear" w:color="auto" w:fill="auto"/>
            <w:vAlign w:val="center"/>
          </w:tcPr>
          <w:p w14:paraId="23438514" w14:textId="77777777" w:rsidR="00BA53F6" w:rsidRPr="00A20B9B" w:rsidRDefault="00BA53F6" w:rsidP="00BA53F6">
            <w:pPr>
              <w:pStyle w:val="ISOComments"/>
              <w:spacing w:before="0" w:line="240" w:lineRule="auto"/>
              <w:rPr>
                <w:rFonts w:asciiTheme="minorHAnsi" w:hAnsiTheme="minorHAnsi" w:cstheme="minorHAnsi"/>
                <w:sz w:val="22"/>
                <w:szCs w:val="22"/>
                <w:lang w:val="en-US"/>
              </w:rPr>
            </w:pPr>
            <w:r w:rsidRPr="00A20B9B">
              <w:rPr>
                <w:rFonts w:asciiTheme="minorHAnsi" w:hAnsiTheme="minorHAnsi" w:cstheme="minorHAnsi"/>
                <w:sz w:val="22"/>
                <w:szCs w:val="22"/>
                <w:lang w:val="en-US"/>
              </w:rPr>
              <w:t xml:space="preserve">Original text: </w:t>
            </w:r>
          </w:p>
          <w:p w14:paraId="7A5AE377" w14:textId="70551F9D"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 xml:space="preserve">“Provide an overview about the CAPA or FSCA or other measures decided to adopt in </w:t>
            </w:r>
            <w:r w:rsidRPr="00A20B9B">
              <w:rPr>
                <w:rFonts w:asciiTheme="minorHAnsi" w:hAnsiTheme="minorHAnsi" w:cstheme="minorHAnsi"/>
                <w:sz w:val="22"/>
                <w:szCs w:val="22"/>
                <w:lang w:val="en-US"/>
              </w:rPr>
              <w:lastRenderedPageBreak/>
              <w:t>order to reduce the severity and/or the increase of frequency of the reported trend.”</w:t>
            </w:r>
          </w:p>
        </w:tc>
        <w:tc>
          <w:tcPr>
            <w:tcW w:w="4187" w:type="dxa"/>
            <w:shd w:val="clear" w:color="auto" w:fill="auto"/>
            <w:vAlign w:val="center"/>
          </w:tcPr>
          <w:p w14:paraId="0BD536C8" w14:textId="0CAAB197" w:rsidR="00BA53F6" w:rsidRPr="00A20B9B" w:rsidRDefault="00BA53F6" w:rsidP="00BA53F6">
            <w:pPr>
              <w:pStyle w:val="ISOChange"/>
              <w:spacing w:before="0" w:line="240" w:lineRule="auto"/>
              <w:rPr>
                <w:rStyle w:val="cf01"/>
                <w:rFonts w:asciiTheme="minorHAnsi" w:hAnsiTheme="minorHAnsi" w:cstheme="minorHAnsi"/>
                <w:sz w:val="22"/>
                <w:szCs w:val="22"/>
              </w:rPr>
            </w:pPr>
            <w:r w:rsidRPr="00A20B9B">
              <w:rPr>
                <w:rFonts w:asciiTheme="minorHAnsi" w:hAnsiTheme="minorHAnsi" w:cstheme="minorHAnsi"/>
                <w:sz w:val="22"/>
                <w:szCs w:val="22"/>
                <w:lang w:val="en-US"/>
              </w:rPr>
              <w:lastRenderedPageBreak/>
              <w:t xml:space="preserve">Anything outside of CAPA or change control should not be included as determining effectiveness would be challenging.  We should not be reporting things like </w:t>
            </w:r>
            <w:r w:rsidRPr="00A20B9B">
              <w:rPr>
                <w:rFonts w:asciiTheme="minorHAnsi" w:hAnsiTheme="minorHAnsi" w:cstheme="minorHAnsi"/>
                <w:sz w:val="22"/>
                <w:szCs w:val="22"/>
                <w:lang w:val="en-US"/>
              </w:rPr>
              <w:lastRenderedPageBreak/>
              <w:t>commercial-led customer support actions.  Recommend removing since these types of mitigations would not be captured in risk documents.</w:t>
            </w:r>
          </w:p>
        </w:tc>
        <w:tc>
          <w:tcPr>
            <w:tcW w:w="2467" w:type="dxa"/>
            <w:shd w:val="clear" w:color="auto" w:fill="auto"/>
            <w:vAlign w:val="center"/>
          </w:tcPr>
          <w:p w14:paraId="0DA35586" w14:textId="076CB757" w:rsidR="00BA53F6" w:rsidRPr="00A20B9B" w:rsidRDefault="001E13FA"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Rejected, the activities </w:t>
            </w:r>
            <w:r w:rsidR="00FC2D5A">
              <w:rPr>
                <w:rFonts w:asciiTheme="minorHAnsi" w:hAnsiTheme="minorHAnsi" w:cstheme="minorHAnsi"/>
                <w:sz w:val="22"/>
                <w:szCs w:val="22"/>
              </w:rPr>
              <w:t>are</w:t>
            </w:r>
            <w:r>
              <w:rPr>
                <w:rFonts w:asciiTheme="minorHAnsi" w:hAnsiTheme="minorHAnsi" w:cstheme="minorHAnsi"/>
                <w:sz w:val="22"/>
                <w:szCs w:val="22"/>
              </w:rPr>
              <w:t xml:space="preserve"> related to the risk management</w:t>
            </w:r>
            <w:r w:rsidR="00FC2D5A">
              <w:rPr>
                <w:rFonts w:asciiTheme="minorHAnsi" w:hAnsiTheme="minorHAnsi" w:cstheme="minorHAnsi"/>
                <w:sz w:val="22"/>
                <w:szCs w:val="22"/>
              </w:rPr>
              <w:t xml:space="preserve"> (current field 3.3a).</w:t>
            </w:r>
          </w:p>
        </w:tc>
      </w:tr>
      <w:tr w:rsidR="00BA53F6" w:rsidRPr="00A20B9B" w14:paraId="4F187A41" w14:textId="77777777" w:rsidTr="00B94F3E">
        <w:tc>
          <w:tcPr>
            <w:tcW w:w="704" w:type="dxa"/>
            <w:shd w:val="clear" w:color="auto" w:fill="auto"/>
          </w:tcPr>
          <w:p w14:paraId="74680F09" w14:textId="2BC82B84"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MTE</w:t>
            </w:r>
          </w:p>
        </w:tc>
        <w:tc>
          <w:tcPr>
            <w:tcW w:w="811" w:type="dxa"/>
            <w:shd w:val="clear" w:color="auto" w:fill="auto"/>
            <w:vAlign w:val="center"/>
          </w:tcPr>
          <w:p w14:paraId="5715B22C" w14:textId="393A3209"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3.3, 3.4</w:t>
            </w:r>
          </w:p>
        </w:tc>
        <w:tc>
          <w:tcPr>
            <w:tcW w:w="1209" w:type="dxa"/>
            <w:shd w:val="clear" w:color="auto" w:fill="auto"/>
            <w:vAlign w:val="center"/>
          </w:tcPr>
          <w:p w14:paraId="76611D05" w14:textId="089E4DE7" w:rsidR="00BA53F6" w:rsidRPr="00A20B9B" w:rsidRDefault="00BA53F6" w:rsidP="00BA53F6">
            <w:pPr>
              <w:pStyle w:val="ISOClaus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helptext</w:t>
            </w:r>
            <w:proofErr w:type="spellEnd"/>
          </w:p>
        </w:tc>
        <w:tc>
          <w:tcPr>
            <w:tcW w:w="1115" w:type="dxa"/>
            <w:shd w:val="clear" w:color="auto" w:fill="auto"/>
            <w:vAlign w:val="center"/>
          </w:tcPr>
          <w:p w14:paraId="06A33D42" w14:textId="3C1F4719"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3F71CAF1" w14:textId="16F75C0E" w:rsidR="00BA53F6" w:rsidRPr="00A20B9B" w:rsidRDefault="00BA53F6" w:rsidP="00BA53F6">
            <w:pPr>
              <w:pStyle w:val="ISOComments"/>
              <w:spacing w:before="0" w:line="240" w:lineRule="auto"/>
              <w:rPr>
                <w:rFonts w:asciiTheme="minorHAnsi" w:hAnsiTheme="minorHAnsi" w:cstheme="minorHAnsi"/>
                <w:sz w:val="22"/>
                <w:szCs w:val="22"/>
              </w:rPr>
            </w:pPr>
            <w:r w:rsidRPr="00A20B9B">
              <w:rPr>
                <w:rFonts w:asciiTheme="minorHAnsi" w:hAnsiTheme="minorHAnsi" w:cstheme="minorHAnsi"/>
                <w:sz w:val="22"/>
                <w:szCs w:val="22"/>
              </w:rPr>
              <w:t>Sections 3.3 and 3.4 are missing</w:t>
            </w:r>
          </w:p>
        </w:tc>
        <w:tc>
          <w:tcPr>
            <w:tcW w:w="4187" w:type="dxa"/>
            <w:shd w:val="clear" w:color="auto" w:fill="auto"/>
            <w:vAlign w:val="center"/>
          </w:tcPr>
          <w:p w14:paraId="0B8361B6" w14:textId="2A9353FD"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sz w:val="22"/>
                <w:szCs w:val="22"/>
              </w:rPr>
              <w:t xml:space="preserve">Add the sections 3.3 and 3.4 </w:t>
            </w:r>
          </w:p>
        </w:tc>
        <w:tc>
          <w:tcPr>
            <w:tcW w:w="2467" w:type="dxa"/>
            <w:shd w:val="clear" w:color="auto" w:fill="auto"/>
            <w:vAlign w:val="center"/>
          </w:tcPr>
          <w:p w14:paraId="4A4834A5" w14:textId="54A9FF6B" w:rsidR="00BA53F6" w:rsidRPr="00A20B9B" w:rsidRDefault="008463CB"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 the numbering is corrected and a new section “general comments” is added.</w:t>
            </w:r>
          </w:p>
        </w:tc>
      </w:tr>
      <w:tr w:rsidR="00BA53F6" w:rsidRPr="00A20B9B" w14:paraId="6CE04E03" w14:textId="77777777" w:rsidTr="00033901">
        <w:tc>
          <w:tcPr>
            <w:tcW w:w="704" w:type="dxa"/>
            <w:shd w:val="clear" w:color="auto" w:fill="auto"/>
            <w:vAlign w:val="center"/>
          </w:tcPr>
          <w:p w14:paraId="7916E10F" w14:textId="0E82A1B6"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AT</w:t>
            </w:r>
          </w:p>
        </w:tc>
        <w:tc>
          <w:tcPr>
            <w:tcW w:w="811" w:type="dxa"/>
            <w:shd w:val="clear" w:color="auto" w:fill="auto"/>
            <w:vAlign w:val="center"/>
          </w:tcPr>
          <w:p w14:paraId="7DC4E74B" w14:textId="44827000"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3.4/4</w:t>
            </w:r>
          </w:p>
        </w:tc>
        <w:tc>
          <w:tcPr>
            <w:tcW w:w="1209" w:type="dxa"/>
            <w:shd w:val="clear" w:color="auto" w:fill="auto"/>
            <w:vAlign w:val="center"/>
          </w:tcPr>
          <w:p w14:paraId="05EA295A" w14:textId="77777777" w:rsidR="00BA53F6" w:rsidRPr="00A20B9B" w:rsidRDefault="00BA53F6" w:rsidP="00BA53F6">
            <w:pPr>
              <w:pStyle w:val="ISOClause"/>
              <w:spacing w:before="0" w:line="240" w:lineRule="auto"/>
              <w:rPr>
                <w:rFonts w:asciiTheme="minorHAnsi" w:hAnsiTheme="minorHAnsi" w:cstheme="minorHAnsi"/>
                <w:sz w:val="22"/>
                <w:szCs w:val="22"/>
              </w:rPr>
            </w:pPr>
          </w:p>
        </w:tc>
        <w:tc>
          <w:tcPr>
            <w:tcW w:w="1115" w:type="dxa"/>
            <w:shd w:val="clear" w:color="auto" w:fill="auto"/>
            <w:vAlign w:val="center"/>
          </w:tcPr>
          <w:p w14:paraId="034113FA" w14:textId="5B0F8245" w:rsidR="00BA53F6" w:rsidRPr="00A20B9B" w:rsidRDefault="00BA53F6" w:rsidP="00BA53F6">
            <w:pPr>
              <w:pStyle w:val="ISOCommTyp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ed</w:t>
            </w:r>
          </w:p>
        </w:tc>
        <w:tc>
          <w:tcPr>
            <w:tcW w:w="4178" w:type="dxa"/>
            <w:shd w:val="clear" w:color="auto" w:fill="auto"/>
            <w:vAlign w:val="center"/>
          </w:tcPr>
          <w:p w14:paraId="72A80CB9" w14:textId="7D057BD6" w:rsidR="00BA53F6" w:rsidRPr="00745C9B" w:rsidRDefault="00BA53F6" w:rsidP="00BA53F6">
            <w:pPr>
              <w:pStyle w:val="ISOComments"/>
              <w:spacing w:before="0" w:line="240" w:lineRule="auto"/>
              <w:rPr>
                <w:rFonts w:asciiTheme="minorHAnsi" w:hAnsiTheme="minorHAnsi" w:cstheme="minorHAnsi"/>
                <w:sz w:val="22"/>
                <w:szCs w:val="22"/>
              </w:rPr>
            </w:pPr>
            <w:r w:rsidRPr="00745C9B">
              <w:rPr>
                <w:rFonts w:asciiTheme="minorHAnsi" w:hAnsiTheme="minorHAnsi" w:cstheme="minorHAnsi"/>
                <w:sz w:val="22"/>
                <w:szCs w:val="22"/>
                <w:lang w:val="en-US"/>
              </w:rPr>
              <w:t>The “Trend report document” is listed as 3.4 in the form and not as an own section as written in the help text</w:t>
            </w:r>
          </w:p>
        </w:tc>
        <w:tc>
          <w:tcPr>
            <w:tcW w:w="4187" w:type="dxa"/>
            <w:shd w:val="clear" w:color="auto" w:fill="auto"/>
            <w:vAlign w:val="center"/>
          </w:tcPr>
          <w:p w14:paraId="33FD0A2C" w14:textId="566CBAB9" w:rsidR="00BA53F6" w:rsidRPr="00A20B9B" w:rsidRDefault="00BA53F6" w:rsidP="00BA53F6">
            <w:pPr>
              <w:pStyle w:val="ISOChange"/>
              <w:spacing w:before="0" w:line="240" w:lineRule="auto"/>
              <w:rPr>
                <w:rFonts w:asciiTheme="minorHAnsi" w:hAnsiTheme="minorHAnsi" w:cstheme="minorHAnsi"/>
                <w:sz w:val="22"/>
                <w:szCs w:val="22"/>
              </w:rPr>
            </w:pPr>
            <w:r w:rsidRPr="00A20B9B">
              <w:rPr>
                <w:rFonts w:asciiTheme="minorHAnsi" w:hAnsiTheme="minorHAnsi" w:cstheme="minorHAnsi"/>
                <w:b/>
                <w:sz w:val="22"/>
                <w:szCs w:val="22"/>
                <w:lang w:val="en-US"/>
              </w:rPr>
              <w:t>“3.4</w:t>
            </w:r>
            <w:r w:rsidRPr="00A20B9B">
              <w:rPr>
                <w:rFonts w:asciiTheme="minorHAnsi" w:hAnsiTheme="minorHAnsi" w:cstheme="minorHAnsi"/>
                <w:sz w:val="22"/>
                <w:szCs w:val="22"/>
                <w:lang w:val="en-US"/>
              </w:rPr>
              <w:t xml:space="preserve"> Trend report document”</w:t>
            </w:r>
          </w:p>
        </w:tc>
        <w:tc>
          <w:tcPr>
            <w:tcW w:w="2467" w:type="dxa"/>
            <w:shd w:val="clear" w:color="auto" w:fill="auto"/>
            <w:vAlign w:val="center"/>
          </w:tcPr>
          <w:p w14:paraId="0D7C1939" w14:textId="1B1AC12A" w:rsidR="00BA53F6" w:rsidRPr="00A20B9B" w:rsidRDefault="0001095E"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rPr>
              <w:t>Accepted</w:t>
            </w:r>
            <w:r w:rsidR="00FC2D5A">
              <w:rPr>
                <w:rFonts w:asciiTheme="minorHAnsi" w:hAnsiTheme="minorHAnsi" w:cstheme="minorHAnsi"/>
                <w:sz w:val="22"/>
                <w:szCs w:val="22"/>
              </w:rPr>
              <w:t>, it is field 3.</w:t>
            </w:r>
            <w:proofErr w:type="gramStart"/>
            <w:r w:rsidR="00FC2D5A">
              <w:rPr>
                <w:rFonts w:asciiTheme="minorHAnsi" w:hAnsiTheme="minorHAnsi" w:cstheme="minorHAnsi"/>
                <w:sz w:val="22"/>
                <w:szCs w:val="22"/>
              </w:rPr>
              <w:t>5.a</w:t>
            </w:r>
            <w:proofErr w:type="gramEnd"/>
          </w:p>
        </w:tc>
      </w:tr>
      <w:tr w:rsidR="00BA53F6" w:rsidRPr="00A20B9B" w14:paraId="23AE1523" w14:textId="77777777" w:rsidTr="00FC2D5A">
        <w:tc>
          <w:tcPr>
            <w:tcW w:w="704" w:type="dxa"/>
            <w:shd w:val="clear" w:color="auto" w:fill="auto"/>
            <w:vAlign w:val="center"/>
          </w:tcPr>
          <w:p w14:paraId="1547993D" w14:textId="24444052" w:rsidR="00BA53F6" w:rsidRPr="00A20B9B" w:rsidRDefault="00BA53F6" w:rsidP="00BA53F6">
            <w:pPr>
              <w:pStyle w:val="ISOMB"/>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AT</w:t>
            </w:r>
          </w:p>
        </w:tc>
        <w:tc>
          <w:tcPr>
            <w:tcW w:w="811" w:type="dxa"/>
            <w:shd w:val="clear" w:color="auto" w:fill="auto"/>
            <w:vAlign w:val="center"/>
          </w:tcPr>
          <w:p w14:paraId="76CE715A" w14:textId="69645FF4" w:rsidR="00BA53F6" w:rsidRPr="00A20B9B" w:rsidRDefault="00BA53F6" w:rsidP="00BA53F6">
            <w:pPr>
              <w:pStyle w:val="ISOClause"/>
              <w:spacing w:before="0" w:line="240" w:lineRule="auto"/>
              <w:rPr>
                <w:rFonts w:asciiTheme="minorHAnsi" w:hAnsiTheme="minorHAnsi" w:cstheme="minorHAnsi"/>
                <w:sz w:val="22"/>
                <w:szCs w:val="22"/>
              </w:rPr>
            </w:pPr>
            <w:r w:rsidRPr="00A20B9B">
              <w:rPr>
                <w:rFonts w:asciiTheme="minorHAnsi" w:hAnsiTheme="minorHAnsi" w:cstheme="minorHAnsi"/>
                <w:sz w:val="22"/>
                <w:szCs w:val="22"/>
                <w:lang w:val="en-US"/>
              </w:rPr>
              <w:t>3.4a</w:t>
            </w:r>
          </w:p>
        </w:tc>
        <w:tc>
          <w:tcPr>
            <w:tcW w:w="1209" w:type="dxa"/>
            <w:shd w:val="clear" w:color="auto" w:fill="auto"/>
            <w:vAlign w:val="center"/>
          </w:tcPr>
          <w:p w14:paraId="68DF92BD" w14:textId="77777777" w:rsidR="00BA53F6" w:rsidRPr="00A20B9B" w:rsidRDefault="00BA53F6" w:rsidP="00BA53F6">
            <w:pPr>
              <w:pStyle w:val="ISOClause"/>
              <w:spacing w:before="0" w:line="240" w:lineRule="auto"/>
              <w:rPr>
                <w:rFonts w:asciiTheme="minorHAnsi" w:hAnsiTheme="minorHAnsi" w:cstheme="minorHAnsi"/>
                <w:sz w:val="22"/>
                <w:szCs w:val="22"/>
              </w:rPr>
            </w:pPr>
          </w:p>
        </w:tc>
        <w:tc>
          <w:tcPr>
            <w:tcW w:w="1115" w:type="dxa"/>
            <w:shd w:val="clear" w:color="auto" w:fill="auto"/>
            <w:vAlign w:val="center"/>
          </w:tcPr>
          <w:p w14:paraId="640D3F0A" w14:textId="4AC20F7F" w:rsidR="00BA53F6" w:rsidRPr="00A20B9B" w:rsidRDefault="00BA53F6" w:rsidP="00BA53F6">
            <w:pPr>
              <w:pStyle w:val="ISOCommType"/>
              <w:spacing w:before="0" w:line="240" w:lineRule="auto"/>
              <w:rPr>
                <w:rFonts w:asciiTheme="minorHAnsi" w:hAnsiTheme="minorHAnsi" w:cstheme="minorHAnsi"/>
                <w:sz w:val="22"/>
                <w:szCs w:val="22"/>
              </w:rPr>
            </w:pPr>
            <w:proofErr w:type="spellStart"/>
            <w:r w:rsidRPr="00A20B9B">
              <w:rPr>
                <w:rFonts w:asciiTheme="minorHAnsi" w:hAnsiTheme="minorHAnsi" w:cstheme="minorHAnsi"/>
                <w:sz w:val="22"/>
                <w:szCs w:val="22"/>
                <w:lang w:val="en-US"/>
              </w:rPr>
              <w:t>ge</w:t>
            </w:r>
            <w:proofErr w:type="spellEnd"/>
          </w:p>
        </w:tc>
        <w:tc>
          <w:tcPr>
            <w:tcW w:w="4178" w:type="dxa"/>
            <w:shd w:val="clear" w:color="auto" w:fill="auto"/>
            <w:vAlign w:val="center"/>
          </w:tcPr>
          <w:p w14:paraId="6B384F6D" w14:textId="11D95EA5" w:rsidR="00BA53F6" w:rsidRPr="00745C9B" w:rsidRDefault="00BA53F6" w:rsidP="00BA53F6">
            <w:pPr>
              <w:pStyle w:val="ISOComments"/>
              <w:spacing w:before="0" w:line="240" w:lineRule="auto"/>
              <w:rPr>
                <w:rFonts w:asciiTheme="minorHAnsi" w:hAnsiTheme="minorHAnsi" w:cstheme="minorHAnsi"/>
                <w:sz w:val="22"/>
                <w:szCs w:val="22"/>
              </w:rPr>
            </w:pPr>
            <w:r w:rsidRPr="00745C9B">
              <w:rPr>
                <w:rFonts w:asciiTheme="minorHAnsi" w:hAnsiTheme="minorHAnsi" w:cstheme="minorHAnsi"/>
                <w:sz w:val="22"/>
                <w:szCs w:val="22"/>
                <w:lang w:val="en-US"/>
                <w:rPrChange w:id="3" w:author="Vainiola Tarja" w:date="2023-01-17T15:00:00Z">
                  <w:rPr>
                    <w:rFonts w:asciiTheme="minorHAnsi" w:hAnsiTheme="minorHAnsi" w:cstheme="minorHAnsi"/>
                    <w:sz w:val="22"/>
                    <w:szCs w:val="22"/>
                    <w:highlight w:val="yellow"/>
                    <w:lang w:val="en-US"/>
                  </w:rPr>
                </w:rPrChange>
              </w:rPr>
              <w:t>Text is missing about how or where to upload the document</w:t>
            </w:r>
          </w:p>
        </w:tc>
        <w:tc>
          <w:tcPr>
            <w:tcW w:w="4187" w:type="dxa"/>
            <w:shd w:val="clear" w:color="auto" w:fill="auto"/>
            <w:vAlign w:val="center"/>
          </w:tcPr>
          <w:p w14:paraId="6A4BFEE8" w14:textId="77777777" w:rsidR="00BA53F6" w:rsidRPr="00A20B9B" w:rsidRDefault="00BA53F6" w:rsidP="00BA53F6">
            <w:pPr>
              <w:pStyle w:val="ISOChange"/>
              <w:spacing w:before="0" w:line="240" w:lineRule="auto"/>
              <w:rPr>
                <w:rFonts w:asciiTheme="minorHAnsi" w:hAnsiTheme="minorHAnsi" w:cstheme="minorHAnsi"/>
                <w:sz w:val="22"/>
                <w:szCs w:val="22"/>
              </w:rPr>
            </w:pPr>
          </w:p>
        </w:tc>
        <w:tc>
          <w:tcPr>
            <w:tcW w:w="2467" w:type="dxa"/>
            <w:shd w:val="clear" w:color="auto" w:fill="auto"/>
            <w:vAlign w:val="center"/>
          </w:tcPr>
          <w:p w14:paraId="007F034B" w14:textId="4E81384D" w:rsidR="00BA53F6" w:rsidRPr="00A20B9B" w:rsidRDefault="00246F11" w:rsidP="00BA53F6">
            <w:pPr>
              <w:pStyle w:val="ISOSecretObservations"/>
              <w:spacing w:before="0" w:line="240" w:lineRule="auto"/>
              <w:rPr>
                <w:rFonts w:asciiTheme="minorHAnsi" w:hAnsiTheme="minorHAnsi" w:cstheme="minorHAnsi"/>
                <w:sz w:val="22"/>
                <w:szCs w:val="22"/>
              </w:rPr>
            </w:pPr>
            <w:r>
              <w:rPr>
                <w:rFonts w:asciiTheme="minorHAnsi" w:hAnsiTheme="minorHAnsi" w:cstheme="minorHAnsi"/>
                <w:sz w:val="22"/>
                <w:szCs w:val="22"/>
                <w:lang w:val="en-US"/>
              </w:rPr>
              <w:t xml:space="preserve">Accepted. The following text is added: The form registers the MTR into </w:t>
            </w:r>
            <w:proofErr w:type="spellStart"/>
            <w:r>
              <w:rPr>
                <w:rFonts w:asciiTheme="minorHAnsi" w:hAnsiTheme="minorHAnsi" w:cstheme="minorHAnsi"/>
                <w:sz w:val="22"/>
                <w:szCs w:val="22"/>
                <w:lang w:val="en-US"/>
              </w:rPr>
              <w:t>Eudamed</w:t>
            </w:r>
            <w:proofErr w:type="spellEnd"/>
            <w:r>
              <w:rPr>
                <w:rFonts w:asciiTheme="minorHAnsi" w:hAnsiTheme="minorHAnsi" w:cstheme="minorHAnsi"/>
                <w:sz w:val="22"/>
                <w:szCs w:val="22"/>
                <w:lang w:val="en-US"/>
              </w:rPr>
              <w:t xml:space="preserve"> and provides initial information of the detected trend. The detailed information about the trend and its investigations is provided on the Trend Report document. Firstly, fill in the form, secondly upload the document and thirdly submit it to </w:t>
            </w:r>
            <w:proofErr w:type="spellStart"/>
            <w:r>
              <w:rPr>
                <w:rFonts w:asciiTheme="minorHAnsi" w:hAnsiTheme="minorHAnsi" w:cstheme="minorHAnsi"/>
                <w:sz w:val="22"/>
                <w:szCs w:val="22"/>
                <w:lang w:val="en-US"/>
              </w:rPr>
              <w:t>Eudamed</w:t>
            </w:r>
            <w:proofErr w:type="spellEnd"/>
            <w:r>
              <w:rPr>
                <w:rFonts w:asciiTheme="minorHAnsi" w:hAnsiTheme="minorHAnsi" w:cstheme="minorHAnsi"/>
                <w:sz w:val="22"/>
                <w:szCs w:val="22"/>
                <w:lang w:val="en-US"/>
              </w:rPr>
              <w:t>.</w:t>
            </w:r>
          </w:p>
        </w:tc>
      </w:tr>
    </w:tbl>
    <w:p w14:paraId="1474EEF6" w14:textId="77777777" w:rsidR="00F6054D" w:rsidRPr="00A20B9B" w:rsidRDefault="00F6054D" w:rsidP="00CC0C9D">
      <w:pPr>
        <w:spacing w:after="0" w:line="240" w:lineRule="auto"/>
        <w:rPr>
          <w:rFonts w:cstheme="minorHAnsi"/>
          <w:lang w:val="en-GB"/>
        </w:rPr>
      </w:pPr>
    </w:p>
    <w:sectPr w:rsidR="00F6054D" w:rsidRPr="00A20B9B" w:rsidSect="00F6054D">
      <w:headerReference w:type="default" r:id="rId8"/>
      <w:footerReference w:type="default" r:id="rId9"/>
      <w:type w:val="continuous"/>
      <w:pgSz w:w="16838" w:h="11906" w:orient="landscape"/>
      <w:pgMar w:top="850" w:right="567" w:bottom="85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B23C" w14:textId="77777777" w:rsidR="00454A60" w:rsidRDefault="00454A60" w:rsidP="00F6054D">
      <w:pPr>
        <w:spacing w:after="0" w:line="240" w:lineRule="auto"/>
      </w:pPr>
      <w:r>
        <w:separator/>
      </w:r>
    </w:p>
  </w:endnote>
  <w:endnote w:type="continuationSeparator" w:id="0">
    <w:p w14:paraId="1C07C6F0" w14:textId="77777777" w:rsidR="00454A60" w:rsidRDefault="00454A60" w:rsidP="00F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94C0"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sidR="00BE5990">
      <w:rPr>
        <w:rFonts w:ascii="Arial" w:hAnsi="Arial" w:cs="Arial"/>
        <w:b/>
        <w:sz w:val="16"/>
      </w:rPr>
      <w:t>NCA</w:t>
    </w:r>
    <w:r w:rsidR="00BE5990">
      <w:rPr>
        <w:rFonts w:ascii="Arial" w:hAnsi="Arial" w:cs="Arial"/>
        <w:sz w:val="16"/>
      </w:rPr>
      <w:t xml:space="preserve"> = National Competent Authority</w:t>
    </w:r>
  </w:p>
  <w:p w14:paraId="1B416FBB" w14:textId="77777777" w:rsidR="00F6054D" w:rsidRDefault="00F6054D"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proofErr w:type="gram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w:t>
    </w:r>
    <w:proofErr w:type="gramEnd"/>
    <w:r>
      <w:rPr>
        <w:rFonts w:ascii="Arial" w:hAnsi="Arial" w:cs="Arial"/>
        <w:sz w:val="16"/>
      </w:rPr>
      <w:t xml:space="preserve">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38681494" w14:textId="77777777" w:rsidR="00BE5990" w:rsidRDefault="00BE5990" w:rsidP="00F6054D">
    <w:pPr>
      <w:pStyle w:val="Footer"/>
      <w:tabs>
        <w:tab w:val="clear" w:pos="4536"/>
        <w:tab w:val="clear" w:pos="9072"/>
        <w:tab w:val="left" w:pos="300"/>
        <w:tab w:val="left" w:pos="2100"/>
        <w:tab w:val="left" w:pos="3300"/>
        <w:tab w:val="left" w:pos="4500"/>
      </w:tabs>
      <w:rPr>
        <w:rFonts w:ascii="Arial" w:hAnsi="Arial" w:cs="Arial"/>
        <w:sz w:val="16"/>
      </w:rPr>
    </w:pPr>
    <w:r>
      <w:rPr>
        <w:rFonts w:ascii="Arial" w:hAnsi="Arial" w:cs="Arial"/>
        <w:sz w:val="16"/>
      </w:rPr>
      <w:t>3</w:t>
    </w:r>
    <w:r>
      <w:rPr>
        <w:rFonts w:ascii="Arial" w:hAnsi="Arial" w:cs="Arial"/>
        <w:sz w:val="16"/>
      </w:rPr>
      <w:tab/>
    </w:r>
    <w:r w:rsidRPr="00BE5990">
      <w:rPr>
        <w:rFonts w:ascii="Arial" w:hAnsi="Arial" w:cs="Arial"/>
        <w:b/>
        <w:sz w:val="16"/>
      </w:rPr>
      <w:t>Subgroup comment</w:t>
    </w:r>
    <w:r>
      <w:rPr>
        <w:rFonts w:ascii="Arial" w:hAnsi="Arial" w:cs="Arial"/>
        <w:sz w:val="16"/>
      </w:rPr>
      <w:t xml:space="preserve">: </w:t>
    </w:r>
    <w:r>
      <w:rPr>
        <w:rFonts w:ascii="Arial" w:hAnsi="Arial" w:cs="Arial"/>
        <w:sz w:val="16"/>
      </w:rPr>
      <w:tab/>
    </w:r>
    <w:proofErr w:type="gramStart"/>
    <w:r>
      <w:rPr>
        <w:rFonts w:ascii="Arial" w:hAnsi="Arial" w:cs="Arial"/>
        <w:sz w:val="16"/>
      </w:rPr>
      <w:t>i.e.</w:t>
    </w:r>
    <w:proofErr w:type="gramEnd"/>
    <w:r>
      <w:rPr>
        <w:rFonts w:ascii="Arial" w:hAnsi="Arial" w:cs="Arial"/>
        <w:sz w:val="16"/>
      </w:rPr>
      <w:t xml:space="preserve"> ACCEPT / REJECT / PARTIALLY ACCEPT. Subgroup to provide rationale where possible</w:t>
    </w:r>
  </w:p>
  <w:p w14:paraId="0BEA3BB9" w14:textId="1661B5C5" w:rsidR="00F6054D" w:rsidRPr="00F6054D" w:rsidRDefault="00F6054D" w:rsidP="00F6054D">
    <w:pPr>
      <w:pStyle w:val="Footer"/>
      <w:tabs>
        <w:tab w:val="clear" w:pos="4536"/>
        <w:tab w:val="clear" w:pos="9072"/>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4B06FC">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4B06FC">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25C0" w14:textId="77777777" w:rsidR="00454A60" w:rsidRDefault="00454A60" w:rsidP="00F6054D">
      <w:pPr>
        <w:spacing w:after="0" w:line="240" w:lineRule="auto"/>
      </w:pPr>
      <w:r>
        <w:separator/>
      </w:r>
    </w:p>
  </w:footnote>
  <w:footnote w:type="continuationSeparator" w:id="0">
    <w:p w14:paraId="2A8EA3E5" w14:textId="77777777" w:rsidR="00454A60" w:rsidRDefault="00454A60" w:rsidP="00F6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F6054D" w:rsidRPr="00AF2103" w14:paraId="16E9B39F" w14:textId="77777777" w:rsidTr="00F6054D">
      <w:trPr>
        <w:trHeight w:val="340"/>
      </w:trPr>
      <w:tc>
        <w:tcPr>
          <w:tcW w:w="7739" w:type="dxa"/>
          <w:tcBorders>
            <w:right w:val="single" w:sz="4" w:space="0" w:color="auto"/>
          </w:tcBorders>
          <w:shd w:val="clear" w:color="auto" w:fill="auto"/>
          <w:vAlign w:val="center"/>
        </w:tcPr>
        <w:p w14:paraId="5C5804AC" w14:textId="77777777" w:rsidR="00F6054D" w:rsidRPr="00AF2103" w:rsidRDefault="00F6054D" w:rsidP="00BE5990">
          <w:pPr>
            <w:pStyle w:val="Header"/>
            <w:rPr>
              <w:rFonts w:ascii="Segoe UI" w:hAnsi="Segoe UI" w:cs="Segoe UI"/>
              <w:b/>
            </w:rPr>
          </w:pPr>
          <w:r w:rsidRPr="00AF2103">
            <w:rPr>
              <w:rFonts w:ascii="Segoe UI" w:hAnsi="Segoe UI" w:cs="Segoe UI"/>
              <w:b/>
            </w:rPr>
            <w:t xml:space="preserve">Template for comments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B829E7" w14:textId="0979EB8C" w:rsidR="00F6054D" w:rsidRPr="00AF2103" w:rsidRDefault="00F6054D">
          <w:pPr>
            <w:pStyle w:val="Header"/>
            <w:rPr>
              <w:rFonts w:ascii="Segoe UI" w:hAnsi="Segoe UI" w:cs="Segoe UI"/>
              <w:sz w:val="18"/>
            </w:rPr>
          </w:pPr>
          <w:r w:rsidRPr="00AF2103">
            <w:rPr>
              <w:rFonts w:ascii="Segoe UI" w:hAnsi="Segoe UI" w:cs="Segoe UI"/>
              <w:sz w:val="18"/>
            </w:rPr>
            <w:t>D</w:t>
          </w:r>
          <w:r w:rsidR="00BE5990" w:rsidRPr="00AF2103">
            <w:rPr>
              <w:rFonts w:ascii="Segoe UI" w:hAnsi="Segoe UI" w:cs="Segoe UI"/>
              <w:sz w:val="18"/>
            </w:rPr>
            <w:t>ate:</w:t>
          </w:r>
          <w:r w:rsidR="00033901">
            <w:rPr>
              <w:rFonts w:ascii="Segoe UI" w:hAnsi="Segoe UI" w:cs="Segoe UI"/>
              <w:sz w:val="18"/>
            </w:rPr>
            <w:t xml:space="preserve"> </w:t>
          </w:r>
          <w:r w:rsidR="00F6446C">
            <w:rPr>
              <w:rFonts w:ascii="Segoe UI" w:hAnsi="Segoe UI" w:cs="Segoe UI"/>
              <w:sz w:val="18"/>
            </w:rPr>
            <w:t>10.08.2022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2C6094" w14:textId="520AF41B" w:rsidR="00F6054D" w:rsidRPr="00AF2103" w:rsidRDefault="00F6054D" w:rsidP="00D94B88">
          <w:pPr>
            <w:pStyle w:val="Header"/>
            <w:rPr>
              <w:rFonts w:ascii="Segoe UI" w:hAnsi="Segoe UI" w:cs="Segoe UI"/>
              <w:sz w:val="18"/>
            </w:rPr>
          </w:pPr>
          <w:r w:rsidRPr="00AF2103">
            <w:rPr>
              <w:rFonts w:ascii="Segoe UI" w:hAnsi="Segoe UI" w:cs="Segoe UI"/>
              <w:sz w:val="18"/>
            </w:rPr>
            <w:t xml:space="preserve">Document: </w:t>
          </w:r>
          <w:r w:rsidR="00745C9B">
            <w:rPr>
              <w:rFonts w:ascii="Segoe UI" w:hAnsi="Segoe UI" w:cs="Segoe UI"/>
              <w:b/>
              <w:bCs/>
              <w:sz w:val="18"/>
            </w:rPr>
            <w:t>MTR/</w:t>
          </w:r>
          <w:r w:rsidR="00904940" w:rsidRPr="00745C9B">
            <w:rPr>
              <w:rFonts w:ascii="Segoe UI" w:hAnsi="Segoe UI" w:cs="Segoe UI"/>
              <w:b/>
              <w:bCs/>
              <w:sz w:val="18"/>
            </w:rPr>
            <w:t xml:space="preserve"> </w:t>
          </w:r>
          <w:r w:rsidR="009D1C89" w:rsidRPr="00745C9B">
            <w:rPr>
              <w:rFonts w:ascii="Segoe UI" w:hAnsi="Segoe UI" w:cs="Segoe UI"/>
              <w:b/>
              <w:bCs/>
              <w:sz w:val="18"/>
            </w:rPr>
            <w:t>help</w:t>
          </w:r>
          <w:r w:rsidR="00745C9B">
            <w:rPr>
              <w:rFonts w:ascii="Segoe UI" w:hAnsi="Segoe UI" w:cs="Segoe UI"/>
              <w:b/>
              <w:bCs/>
              <w:sz w:val="18"/>
            </w:rPr>
            <w:t xml:space="preserve"> </w:t>
          </w:r>
          <w:r w:rsidR="009D1C89" w:rsidRPr="00745C9B">
            <w:rPr>
              <w:rFonts w:ascii="Segoe UI" w:hAnsi="Segoe UI" w:cs="Segoe UI"/>
              <w:b/>
              <w:bCs/>
              <w:sz w:val="18"/>
            </w:rPr>
            <w:t>text</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481E98D" w14:textId="69CE5C8C" w:rsidR="00F6054D" w:rsidRPr="00AF2103" w:rsidRDefault="00F6054D" w:rsidP="00DE2336">
          <w:pPr>
            <w:pStyle w:val="Header"/>
            <w:rPr>
              <w:rFonts w:ascii="Segoe UI" w:hAnsi="Segoe UI" w:cs="Segoe UI"/>
              <w:sz w:val="18"/>
            </w:rPr>
          </w:pPr>
          <w:r w:rsidRPr="00AF2103">
            <w:rPr>
              <w:rFonts w:ascii="Segoe UI" w:hAnsi="Segoe UI" w:cs="Segoe UI"/>
              <w:sz w:val="18"/>
            </w:rPr>
            <w:t xml:space="preserve">Project: </w:t>
          </w:r>
        </w:p>
      </w:tc>
    </w:tr>
  </w:tbl>
  <w:p w14:paraId="1E9C95BC" w14:textId="77777777" w:rsidR="00F6054D" w:rsidRPr="00AF2103" w:rsidRDefault="00F6054D">
    <w:pPr>
      <w:pStyle w:val="Header"/>
      <w:rPr>
        <w:rFonts w:ascii="Segoe UI" w:hAnsi="Segoe UI" w:cs="Segoe UI"/>
        <w:sz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09"/>
      <w:gridCol w:w="851"/>
      <w:gridCol w:w="1134"/>
      <w:gridCol w:w="1134"/>
      <w:gridCol w:w="4252"/>
      <w:gridCol w:w="4111"/>
      <w:gridCol w:w="2410"/>
    </w:tblGrid>
    <w:tr w:rsidR="00033901" w:rsidRPr="00AF2103" w14:paraId="71568006" w14:textId="77777777" w:rsidTr="00033901">
      <w:trPr>
        <w:trHeight w:val="283"/>
      </w:trPr>
      <w:tc>
        <w:tcPr>
          <w:tcW w:w="709" w:type="dxa"/>
          <w:shd w:val="clear" w:color="auto" w:fill="auto"/>
        </w:tcPr>
        <w:p w14:paraId="7828FEE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8"/>
            </w:rPr>
            <w:t>NCA / Stakeholder</w:t>
          </w:r>
          <w:r w:rsidRPr="00AF2103">
            <w:rPr>
              <w:rFonts w:ascii="Segoe UI" w:hAnsi="Segoe UI" w:cs="Segoe UI"/>
              <w:b/>
              <w:sz w:val="16"/>
              <w:vertAlign w:val="superscript"/>
            </w:rPr>
            <w:t>1</w:t>
          </w:r>
        </w:p>
      </w:tc>
      <w:tc>
        <w:tcPr>
          <w:tcW w:w="851" w:type="dxa"/>
          <w:shd w:val="clear" w:color="auto" w:fill="auto"/>
        </w:tcPr>
        <w:p w14:paraId="57C7A0D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Line number</w:t>
          </w:r>
        </w:p>
      </w:tc>
      <w:tc>
        <w:tcPr>
          <w:tcW w:w="1134" w:type="dxa"/>
          <w:shd w:val="clear" w:color="auto" w:fill="auto"/>
        </w:tcPr>
        <w:p w14:paraId="2071FF25"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Clause/</w:t>
          </w:r>
          <w:r w:rsidRPr="00AF2103">
            <w:rPr>
              <w:rFonts w:ascii="Segoe UI" w:hAnsi="Segoe UI" w:cs="Segoe UI"/>
              <w:b/>
              <w:sz w:val="16"/>
            </w:rPr>
            <w:br/>
            <w:t>Subclause</w:t>
          </w:r>
        </w:p>
      </w:tc>
      <w:tc>
        <w:tcPr>
          <w:tcW w:w="1134" w:type="dxa"/>
          <w:shd w:val="clear" w:color="auto" w:fill="auto"/>
        </w:tcPr>
        <w:p w14:paraId="0D6EFC04" w14:textId="77777777" w:rsidR="00033901" w:rsidRPr="00AF2103" w:rsidRDefault="00033901" w:rsidP="00F6054D">
          <w:pPr>
            <w:pStyle w:val="Header"/>
            <w:spacing w:before="100" w:after="60" w:line="240" w:lineRule="exact"/>
            <w:jc w:val="center"/>
            <w:rPr>
              <w:rFonts w:ascii="Segoe UI" w:hAnsi="Segoe UI" w:cs="Segoe UI"/>
              <w:b/>
              <w:sz w:val="16"/>
              <w:vertAlign w:val="superscript"/>
            </w:rPr>
          </w:pPr>
          <w:r w:rsidRPr="00AF2103">
            <w:rPr>
              <w:rFonts w:ascii="Segoe UI" w:hAnsi="Segoe UI" w:cs="Segoe UI"/>
              <w:b/>
              <w:sz w:val="16"/>
            </w:rPr>
            <w:t>Type of comment</w:t>
          </w:r>
          <w:r w:rsidRPr="00AF2103">
            <w:rPr>
              <w:rFonts w:ascii="Segoe UI" w:hAnsi="Segoe UI" w:cs="Segoe UI"/>
              <w:b/>
              <w:sz w:val="16"/>
              <w:vertAlign w:val="superscript"/>
            </w:rPr>
            <w:t>2</w:t>
          </w:r>
        </w:p>
      </w:tc>
      <w:tc>
        <w:tcPr>
          <w:tcW w:w="4252" w:type="dxa"/>
          <w:shd w:val="clear" w:color="auto" w:fill="auto"/>
        </w:tcPr>
        <w:p w14:paraId="75C6DBD9"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Comments</w:t>
          </w:r>
        </w:p>
      </w:tc>
      <w:tc>
        <w:tcPr>
          <w:tcW w:w="4111" w:type="dxa"/>
          <w:shd w:val="clear" w:color="auto" w:fill="auto"/>
        </w:tcPr>
        <w:p w14:paraId="2A3DCE3F" w14:textId="3E8B3BCB" w:rsidR="00033901"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Proposed change</w:t>
          </w:r>
          <w:r>
            <w:rPr>
              <w:rFonts w:ascii="Segoe UI" w:hAnsi="Segoe UI" w:cs="Segoe UI"/>
              <w:b/>
              <w:sz w:val="16"/>
            </w:rPr>
            <w:t>/Rationale</w:t>
          </w:r>
        </w:p>
        <w:p w14:paraId="68ED0F16" w14:textId="5AF990D4" w:rsidR="00033901" w:rsidRPr="00AF2103" w:rsidRDefault="00033901" w:rsidP="00C735B9">
          <w:pPr>
            <w:pStyle w:val="Header"/>
            <w:spacing w:before="100" w:after="60" w:line="240" w:lineRule="exact"/>
            <w:jc w:val="center"/>
            <w:rPr>
              <w:rFonts w:ascii="Segoe UI" w:hAnsi="Segoe UI" w:cs="Segoe UI"/>
              <w:b/>
              <w:sz w:val="16"/>
            </w:rPr>
          </w:pPr>
        </w:p>
      </w:tc>
      <w:tc>
        <w:tcPr>
          <w:tcW w:w="2410" w:type="dxa"/>
          <w:shd w:val="clear" w:color="auto" w:fill="auto"/>
        </w:tcPr>
        <w:p w14:paraId="6968B78D" w14:textId="77777777" w:rsidR="00033901" w:rsidRPr="00AF2103" w:rsidRDefault="00033901" w:rsidP="00F6054D">
          <w:pPr>
            <w:pStyle w:val="Header"/>
            <w:spacing w:before="100" w:after="60" w:line="240" w:lineRule="exact"/>
            <w:jc w:val="center"/>
            <w:rPr>
              <w:rFonts w:ascii="Segoe UI" w:hAnsi="Segoe UI" w:cs="Segoe UI"/>
              <w:b/>
              <w:sz w:val="16"/>
            </w:rPr>
          </w:pPr>
          <w:r w:rsidRPr="00AF2103">
            <w:rPr>
              <w:rFonts w:ascii="Segoe UI" w:hAnsi="Segoe UI" w:cs="Segoe UI"/>
              <w:b/>
              <w:sz w:val="16"/>
            </w:rPr>
            <w:t>Subgroup comment</w:t>
          </w:r>
          <w:r w:rsidRPr="00AF2103">
            <w:rPr>
              <w:rFonts w:ascii="Segoe UI" w:hAnsi="Segoe UI" w:cs="Segoe UI"/>
              <w:b/>
              <w:sz w:val="16"/>
              <w:vertAlign w:val="superscript"/>
            </w:rPr>
            <w:t>3</w:t>
          </w:r>
        </w:p>
      </w:tc>
    </w:tr>
  </w:tbl>
  <w:p w14:paraId="1E7A6449" w14:textId="77777777" w:rsidR="00F6054D" w:rsidRPr="00AF2103" w:rsidRDefault="00F6054D">
    <w:pPr>
      <w:pStyle w:val="Header"/>
      <w:rPr>
        <w:rFonts w:ascii="Segoe UI" w:hAnsi="Segoe UI" w:cs="Segoe U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38"/>
    <w:multiLevelType w:val="hybridMultilevel"/>
    <w:tmpl w:val="15A0DC76"/>
    <w:lvl w:ilvl="0" w:tplc="42CE31B4">
      <w:start w:val="1"/>
      <w:numFmt w:val="decimal"/>
      <w:lvlText w:val="%1."/>
      <w:lvlJc w:val="left"/>
      <w:pPr>
        <w:ind w:left="644" w:hanging="360"/>
      </w:pPr>
      <w:rPr>
        <w:rFonts w:hint="default"/>
        <w:b/>
        <w:sz w:val="24"/>
        <w:szCs w:val="24"/>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 w15:restartNumberingAfterBreak="0">
    <w:nsid w:val="0DE662D3"/>
    <w:multiLevelType w:val="hybridMultilevel"/>
    <w:tmpl w:val="E4704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877E01"/>
    <w:multiLevelType w:val="hybridMultilevel"/>
    <w:tmpl w:val="94B67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EE1E1D"/>
    <w:multiLevelType w:val="hybridMultilevel"/>
    <w:tmpl w:val="E2B00E1C"/>
    <w:lvl w:ilvl="0" w:tplc="04100015">
      <w:start w:val="17"/>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EC46D9"/>
    <w:multiLevelType w:val="hybridMultilevel"/>
    <w:tmpl w:val="90B281B8"/>
    <w:lvl w:ilvl="0" w:tplc="8ED276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24767"/>
    <w:multiLevelType w:val="hybridMultilevel"/>
    <w:tmpl w:val="A05699B6"/>
    <w:lvl w:ilvl="0" w:tplc="BD70156E">
      <w:start w:val="17"/>
      <w:numFmt w:val="upperLetter"/>
      <w:lvlText w:val="%1."/>
      <w:lvlJc w:val="left"/>
      <w:pPr>
        <w:ind w:left="644" w:hanging="360"/>
      </w:pPr>
      <w:rPr>
        <w:rFonts w:hint="default"/>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7BC329AD"/>
    <w:multiLevelType w:val="hybridMultilevel"/>
    <w:tmpl w:val="FA6A3E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F692C5C"/>
    <w:multiLevelType w:val="hybridMultilevel"/>
    <w:tmpl w:val="FF4CAE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04012298">
    <w:abstractNumId w:val="7"/>
  </w:num>
  <w:num w:numId="2" w16cid:durableId="493032496">
    <w:abstractNumId w:val="4"/>
  </w:num>
  <w:num w:numId="3" w16cid:durableId="1375160006">
    <w:abstractNumId w:val="1"/>
  </w:num>
  <w:num w:numId="4" w16cid:durableId="1085566051">
    <w:abstractNumId w:val="6"/>
  </w:num>
  <w:num w:numId="5" w16cid:durableId="135731869">
    <w:abstractNumId w:val="0"/>
  </w:num>
  <w:num w:numId="6" w16cid:durableId="935476643">
    <w:abstractNumId w:val="3"/>
  </w:num>
  <w:num w:numId="7" w16cid:durableId="1956136726">
    <w:abstractNumId w:val="5"/>
  </w:num>
  <w:num w:numId="8" w16cid:durableId="10962464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niola Tarja">
    <w15:presenceInfo w15:providerId="AD" w15:userId="S::Tarja.Vainiola@fimea.fi::cb78a1a7-4451-45c3-93b9-8172c7c46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54D"/>
    <w:rsid w:val="00001F9F"/>
    <w:rsid w:val="000045FA"/>
    <w:rsid w:val="00005377"/>
    <w:rsid w:val="0001095E"/>
    <w:rsid w:val="00012C71"/>
    <w:rsid w:val="000137DD"/>
    <w:rsid w:val="00015879"/>
    <w:rsid w:val="0003152E"/>
    <w:rsid w:val="00033901"/>
    <w:rsid w:val="00034D58"/>
    <w:rsid w:val="000367CE"/>
    <w:rsid w:val="0004413F"/>
    <w:rsid w:val="00045747"/>
    <w:rsid w:val="00051422"/>
    <w:rsid w:val="00051F07"/>
    <w:rsid w:val="00060E38"/>
    <w:rsid w:val="000671FD"/>
    <w:rsid w:val="00071C7E"/>
    <w:rsid w:val="0007723D"/>
    <w:rsid w:val="0007793D"/>
    <w:rsid w:val="000841B0"/>
    <w:rsid w:val="00092F23"/>
    <w:rsid w:val="000976BC"/>
    <w:rsid w:val="000A4624"/>
    <w:rsid w:val="000B1EBF"/>
    <w:rsid w:val="000C3005"/>
    <w:rsid w:val="000D18C7"/>
    <w:rsid w:val="000E1F64"/>
    <w:rsid w:val="000F1E97"/>
    <w:rsid w:val="000F2E2E"/>
    <w:rsid w:val="000F406B"/>
    <w:rsid w:val="000F50E8"/>
    <w:rsid w:val="000F588E"/>
    <w:rsid w:val="00101DEB"/>
    <w:rsid w:val="001032CA"/>
    <w:rsid w:val="00103D28"/>
    <w:rsid w:val="0011581F"/>
    <w:rsid w:val="00117ABF"/>
    <w:rsid w:val="00117F3E"/>
    <w:rsid w:val="00123735"/>
    <w:rsid w:val="00125401"/>
    <w:rsid w:val="00126938"/>
    <w:rsid w:val="0013430A"/>
    <w:rsid w:val="00134519"/>
    <w:rsid w:val="00140392"/>
    <w:rsid w:val="001554C4"/>
    <w:rsid w:val="00160C7C"/>
    <w:rsid w:val="00163D47"/>
    <w:rsid w:val="00164239"/>
    <w:rsid w:val="0016500C"/>
    <w:rsid w:val="00165810"/>
    <w:rsid w:val="00174FAD"/>
    <w:rsid w:val="001824EB"/>
    <w:rsid w:val="001A117C"/>
    <w:rsid w:val="001A21F6"/>
    <w:rsid w:val="001A61F9"/>
    <w:rsid w:val="001B2B5F"/>
    <w:rsid w:val="001B7F18"/>
    <w:rsid w:val="001B7FA5"/>
    <w:rsid w:val="001D5CC3"/>
    <w:rsid w:val="001E13FA"/>
    <w:rsid w:val="001E3782"/>
    <w:rsid w:val="001E63F4"/>
    <w:rsid w:val="001E7A52"/>
    <w:rsid w:val="0022591C"/>
    <w:rsid w:val="00231236"/>
    <w:rsid w:val="00235A0B"/>
    <w:rsid w:val="00244C0F"/>
    <w:rsid w:val="00246F11"/>
    <w:rsid w:val="00256805"/>
    <w:rsid w:val="0025739A"/>
    <w:rsid w:val="00271046"/>
    <w:rsid w:val="00271787"/>
    <w:rsid w:val="00291CF5"/>
    <w:rsid w:val="002A4112"/>
    <w:rsid w:val="002A4730"/>
    <w:rsid w:val="002A4A6D"/>
    <w:rsid w:val="002B0048"/>
    <w:rsid w:val="002C5CCB"/>
    <w:rsid w:val="002E71BE"/>
    <w:rsid w:val="002F0F9F"/>
    <w:rsid w:val="003202F4"/>
    <w:rsid w:val="00322C6C"/>
    <w:rsid w:val="00341340"/>
    <w:rsid w:val="00343F5B"/>
    <w:rsid w:val="003454DD"/>
    <w:rsid w:val="00351AEA"/>
    <w:rsid w:val="003530EC"/>
    <w:rsid w:val="00360753"/>
    <w:rsid w:val="00361226"/>
    <w:rsid w:val="00363906"/>
    <w:rsid w:val="00363E25"/>
    <w:rsid w:val="0036453E"/>
    <w:rsid w:val="00373711"/>
    <w:rsid w:val="00375F31"/>
    <w:rsid w:val="003766D5"/>
    <w:rsid w:val="003767E5"/>
    <w:rsid w:val="00397DE2"/>
    <w:rsid w:val="003A3A71"/>
    <w:rsid w:val="003C5301"/>
    <w:rsid w:val="003D1E4E"/>
    <w:rsid w:val="003E431F"/>
    <w:rsid w:val="003E4945"/>
    <w:rsid w:val="003E61C9"/>
    <w:rsid w:val="003E74D3"/>
    <w:rsid w:val="00401FED"/>
    <w:rsid w:val="00402E8C"/>
    <w:rsid w:val="00406636"/>
    <w:rsid w:val="004123BA"/>
    <w:rsid w:val="00422716"/>
    <w:rsid w:val="00434F25"/>
    <w:rsid w:val="0044186C"/>
    <w:rsid w:val="004448ED"/>
    <w:rsid w:val="00450643"/>
    <w:rsid w:val="004519D5"/>
    <w:rsid w:val="00454A60"/>
    <w:rsid w:val="00465740"/>
    <w:rsid w:val="00486F4D"/>
    <w:rsid w:val="004A17A6"/>
    <w:rsid w:val="004A3F6A"/>
    <w:rsid w:val="004A44C9"/>
    <w:rsid w:val="004A6C70"/>
    <w:rsid w:val="004B05FC"/>
    <w:rsid w:val="004B06FC"/>
    <w:rsid w:val="004B60A0"/>
    <w:rsid w:val="004B7B94"/>
    <w:rsid w:val="004C24BE"/>
    <w:rsid w:val="004D54FB"/>
    <w:rsid w:val="004D7AD3"/>
    <w:rsid w:val="004E369E"/>
    <w:rsid w:val="004F33DD"/>
    <w:rsid w:val="00502EC7"/>
    <w:rsid w:val="0051196B"/>
    <w:rsid w:val="00514C88"/>
    <w:rsid w:val="00521903"/>
    <w:rsid w:val="0052742E"/>
    <w:rsid w:val="00535CE2"/>
    <w:rsid w:val="00540D39"/>
    <w:rsid w:val="005477F2"/>
    <w:rsid w:val="00553D6D"/>
    <w:rsid w:val="00560329"/>
    <w:rsid w:val="00564C7B"/>
    <w:rsid w:val="00593D94"/>
    <w:rsid w:val="005A1807"/>
    <w:rsid w:val="005B1BD0"/>
    <w:rsid w:val="005C19BD"/>
    <w:rsid w:val="005C46BB"/>
    <w:rsid w:val="005C63EC"/>
    <w:rsid w:val="005C73A5"/>
    <w:rsid w:val="005D4DAA"/>
    <w:rsid w:val="005E409D"/>
    <w:rsid w:val="005E4B83"/>
    <w:rsid w:val="005E5220"/>
    <w:rsid w:val="005F225B"/>
    <w:rsid w:val="006005A6"/>
    <w:rsid w:val="00600BB4"/>
    <w:rsid w:val="00602ED3"/>
    <w:rsid w:val="00604AA5"/>
    <w:rsid w:val="006101D8"/>
    <w:rsid w:val="006136EA"/>
    <w:rsid w:val="00613FC8"/>
    <w:rsid w:val="00617C54"/>
    <w:rsid w:val="00626071"/>
    <w:rsid w:val="006304B9"/>
    <w:rsid w:val="006305EB"/>
    <w:rsid w:val="00637087"/>
    <w:rsid w:val="00642A05"/>
    <w:rsid w:val="00651F21"/>
    <w:rsid w:val="00656754"/>
    <w:rsid w:val="0066439C"/>
    <w:rsid w:val="00667F05"/>
    <w:rsid w:val="00675E04"/>
    <w:rsid w:val="00676C6B"/>
    <w:rsid w:val="00682BF5"/>
    <w:rsid w:val="00696095"/>
    <w:rsid w:val="006A015A"/>
    <w:rsid w:val="006A0E1C"/>
    <w:rsid w:val="006B2D30"/>
    <w:rsid w:val="006B5AFF"/>
    <w:rsid w:val="006C42D7"/>
    <w:rsid w:val="006D2ED3"/>
    <w:rsid w:val="006E07DD"/>
    <w:rsid w:val="006E4D8F"/>
    <w:rsid w:val="006F29B4"/>
    <w:rsid w:val="0070259C"/>
    <w:rsid w:val="00703B29"/>
    <w:rsid w:val="00726153"/>
    <w:rsid w:val="00734B1A"/>
    <w:rsid w:val="00737622"/>
    <w:rsid w:val="00745C9B"/>
    <w:rsid w:val="00747450"/>
    <w:rsid w:val="00752B79"/>
    <w:rsid w:val="00755A93"/>
    <w:rsid w:val="00760FF9"/>
    <w:rsid w:val="0076372C"/>
    <w:rsid w:val="00764742"/>
    <w:rsid w:val="0076585B"/>
    <w:rsid w:val="00776C1D"/>
    <w:rsid w:val="00792071"/>
    <w:rsid w:val="00795E84"/>
    <w:rsid w:val="007B329C"/>
    <w:rsid w:val="007B38E4"/>
    <w:rsid w:val="007C112D"/>
    <w:rsid w:val="007C19FA"/>
    <w:rsid w:val="007C3857"/>
    <w:rsid w:val="007D0624"/>
    <w:rsid w:val="007D1561"/>
    <w:rsid w:val="007D532B"/>
    <w:rsid w:val="007E5C46"/>
    <w:rsid w:val="007E6EFF"/>
    <w:rsid w:val="007E72A6"/>
    <w:rsid w:val="00811E03"/>
    <w:rsid w:val="0081696F"/>
    <w:rsid w:val="00816D9F"/>
    <w:rsid w:val="00821269"/>
    <w:rsid w:val="0083228E"/>
    <w:rsid w:val="00834EA3"/>
    <w:rsid w:val="008350DE"/>
    <w:rsid w:val="008463CB"/>
    <w:rsid w:val="0085005B"/>
    <w:rsid w:val="00857E29"/>
    <w:rsid w:val="00862606"/>
    <w:rsid w:val="00864271"/>
    <w:rsid w:val="00867090"/>
    <w:rsid w:val="008723EA"/>
    <w:rsid w:val="00885C60"/>
    <w:rsid w:val="00896941"/>
    <w:rsid w:val="008A506D"/>
    <w:rsid w:val="008A6109"/>
    <w:rsid w:val="008B0D0C"/>
    <w:rsid w:val="008B411D"/>
    <w:rsid w:val="008B7FBF"/>
    <w:rsid w:val="008C3814"/>
    <w:rsid w:val="008C4A6A"/>
    <w:rsid w:val="008D356C"/>
    <w:rsid w:val="008E06D8"/>
    <w:rsid w:val="008E2EA0"/>
    <w:rsid w:val="008F3AB5"/>
    <w:rsid w:val="008F5774"/>
    <w:rsid w:val="008F5F28"/>
    <w:rsid w:val="008F65DB"/>
    <w:rsid w:val="00903CC4"/>
    <w:rsid w:val="00904940"/>
    <w:rsid w:val="009130BD"/>
    <w:rsid w:val="00923356"/>
    <w:rsid w:val="009233B9"/>
    <w:rsid w:val="00925ECF"/>
    <w:rsid w:val="009301F0"/>
    <w:rsid w:val="00932A2A"/>
    <w:rsid w:val="00932B9A"/>
    <w:rsid w:val="00932C7C"/>
    <w:rsid w:val="00933AF7"/>
    <w:rsid w:val="009368CB"/>
    <w:rsid w:val="00942DBA"/>
    <w:rsid w:val="009509D4"/>
    <w:rsid w:val="00957EDD"/>
    <w:rsid w:val="00961D2E"/>
    <w:rsid w:val="00962F64"/>
    <w:rsid w:val="00967869"/>
    <w:rsid w:val="00974BA2"/>
    <w:rsid w:val="009A114A"/>
    <w:rsid w:val="009B6684"/>
    <w:rsid w:val="009C1A56"/>
    <w:rsid w:val="009C3E5B"/>
    <w:rsid w:val="009C4B72"/>
    <w:rsid w:val="009C6179"/>
    <w:rsid w:val="009D0E39"/>
    <w:rsid w:val="009D1C89"/>
    <w:rsid w:val="009D6950"/>
    <w:rsid w:val="009E2E25"/>
    <w:rsid w:val="009E5AAF"/>
    <w:rsid w:val="009F1F22"/>
    <w:rsid w:val="009F5A1F"/>
    <w:rsid w:val="00A114E3"/>
    <w:rsid w:val="00A1434F"/>
    <w:rsid w:val="00A20B9B"/>
    <w:rsid w:val="00A218AB"/>
    <w:rsid w:val="00A3125E"/>
    <w:rsid w:val="00A671A2"/>
    <w:rsid w:val="00A718A1"/>
    <w:rsid w:val="00A8544D"/>
    <w:rsid w:val="00AA2D40"/>
    <w:rsid w:val="00AB3D9F"/>
    <w:rsid w:val="00AC5D41"/>
    <w:rsid w:val="00AC69AB"/>
    <w:rsid w:val="00AD0E00"/>
    <w:rsid w:val="00AD1443"/>
    <w:rsid w:val="00AE3A36"/>
    <w:rsid w:val="00AE6CEF"/>
    <w:rsid w:val="00AF2103"/>
    <w:rsid w:val="00B02DA6"/>
    <w:rsid w:val="00B04C8F"/>
    <w:rsid w:val="00B05DC2"/>
    <w:rsid w:val="00B2085A"/>
    <w:rsid w:val="00B2158C"/>
    <w:rsid w:val="00B2194B"/>
    <w:rsid w:val="00B227CA"/>
    <w:rsid w:val="00B31970"/>
    <w:rsid w:val="00B343B6"/>
    <w:rsid w:val="00B52FDC"/>
    <w:rsid w:val="00B5427C"/>
    <w:rsid w:val="00B55316"/>
    <w:rsid w:val="00B5531E"/>
    <w:rsid w:val="00B60B47"/>
    <w:rsid w:val="00B661C5"/>
    <w:rsid w:val="00B70DD0"/>
    <w:rsid w:val="00B734DF"/>
    <w:rsid w:val="00B73C44"/>
    <w:rsid w:val="00B81AEB"/>
    <w:rsid w:val="00B8218A"/>
    <w:rsid w:val="00B837AC"/>
    <w:rsid w:val="00B84512"/>
    <w:rsid w:val="00B87076"/>
    <w:rsid w:val="00BA4636"/>
    <w:rsid w:val="00BA53F6"/>
    <w:rsid w:val="00BB19F8"/>
    <w:rsid w:val="00BB35C6"/>
    <w:rsid w:val="00BB5155"/>
    <w:rsid w:val="00BB55CD"/>
    <w:rsid w:val="00BB663D"/>
    <w:rsid w:val="00BC1A70"/>
    <w:rsid w:val="00BD3E06"/>
    <w:rsid w:val="00BE4B1E"/>
    <w:rsid w:val="00BE5990"/>
    <w:rsid w:val="00BF0BC8"/>
    <w:rsid w:val="00BF50E1"/>
    <w:rsid w:val="00C521FF"/>
    <w:rsid w:val="00C6059F"/>
    <w:rsid w:val="00C6101E"/>
    <w:rsid w:val="00C6169E"/>
    <w:rsid w:val="00C63205"/>
    <w:rsid w:val="00C735B9"/>
    <w:rsid w:val="00C73A08"/>
    <w:rsid w:val="00C77914"/>
    <w:rsid w:val="00C87A49"/>
    <w:rsid w:val="00C93A40"/>
    <w:rsid w:val="00CA1696"/>
    <w:rsid w:val="00CB4BEB"/>
    <w:rsid w:val="00CB50D7"/>
    <w:rsid w:val="00CC0C9D"/>
    <w:rsid w:val="00CD69DD"/>
    <w:rsid w:val="00CE304E"/>
    <w:rsid w:val="00CE30A3"/>
    <w:rsid w:val="00CE65C9"/>
    <w:rsid w:val="00CF06BC"/>
    <w:rsid w:val="00CF49CB"/>
    <w:rsid w:val="00CF4F2A"/>
    <w:rsid w:val="00D01F08"/>
    <w:rsid w:val="00D15B67"/>
    <w:rsid w:val="00D319E0"/>
    <w:rsid w:val="00D333AC"/>
    <w:rsid w:val="00D3379D"/>
    <w:rsid w:val="00D34D98"/>
    <w:rsid w:val="00D37EF9"/>
    <w:rsid w:val="00D42983"/>
    <w:rsid w:val="00D43AB4"/>
    <w:rsid w:val="00D46853"/>
    <w:rsid w:val="00D46E09"/>
    <w:rsid w:val="00D472EC"/>
    <w:rsid w:val="00D52B3E"/>
    <w:rsid w:val="00D61435"/>
    <w:rsid w:val="00D629C6"/>
    <w:rsid w:val="00D66395"/>
    <w:rsid w:val="00D733BD"/>
    <w:rsid w:val="00D76B6F"/>
    <w:rsid w:val="00D839FF"/>
    <w:rsid w:val="00D94B88"/>
    <w:rsid w:val="00DB489B"/>
    <w:rsid w:val="00DC4E3F"/>
    <w:rsid w:val="00DC5E4C"/>
    <w:rsid w:val="00DD1A9F"/>
    <w:rsid w:val="00DE2336"/>
    <w:rsid w:val="00DE6817"/>
    <w:rsid w:val="00DF60FF"/>
    <w:rsid w:val="00E00BC8"/>
    <w:rsid w:val="00E02872"/>
    <w:rsid w:val="00E02C73"/>
    <w:rsid w:val="00E068B3"/>
    <w:rsid w:val="00E25EC0"/>
    <w:rsid w:val="00E31845"/>
    <w:rsid w:val="00E33D2F"/>
    <w:rsid w:val="00E377A8"/>
    <w:rsid w:val="00E46170"/>
    <w:rsid w:val="00E47C22"/>
    <w:rsid w:val="00E535C1"/>
    <w:rsid w:val="00E563AF"/>
    <w:rsid w:val="00E61D9A"/>
    <w:rsid w:val="00E653E8"/>
    <w:rsid w:val="00E67F25"/>
    <w:rsid w:val="00E7131F"/>
    <w:rsid w:val="00E73DFC"/>
    <w:rsid w:val="00E748C4"/>
    <w:rsid w:val="00E81E1B"/>
    <w:rsid w:val="00E82BC0"/>
    <w:rsid w:val="00E869E9"/>
    <w:rsid w:val="00E92B08"/>
    <w:rsid w:val="00E965A6"/>
    <w:rsid w:val="00E97600"/>
    <w:rsid w:val="00EA3790"/>
    <w:rsid w:val="00EB2341"/>
    <w:rsid w:val="00EB4BEC"/>
    <w:rsid w:val="00EB7BF1"/>
    <w:rsid w:val="00EC1113"/>
    <w:rsid w:val="00EC7ABD"/>
    <w:rsid w:val="00EE2FFD"/>
    <w:rsid w:val="00EF1748"/>
    <w:rsid w:val="00EF56A6"/>
    <w:rsid w:val="00F00E28"/>
    <w:rsid w:val="00F00F92"/>
    <w:rsid w:val="00F020F7"/>
    <w:rsid w:val="00F02273"/>
    <w:rsid w:val="00F17A7B"/>
    <w:rsid w:val="00F40BEC"/>
    <w:rsid w:val="00F50F50"/>
    <w:rsid w:val="00F52EDD"/>
    <w:rsid w:val="00F54C17"/>
    <w:rsid w:val="00F603EA"/>
    <w:rsid w:val="00F6054D"/>
    <w:rsid w:val="00F63E0D"/>
    <w:rsid w:val="00F6446C"/>
    <w:rsid w:val="00F7271A"/>
    <w:rsid w:val="00F77995"/>
    <w:rsid w:val="00F816AF"/>
    <w:rsid w:val="00F9582B"/>
    <w:rsid w:val="00FA5DBF"/>
    <w:rsid w:val="00FA7FBC"/>
    <w:rsid w:val="00FB4873"/>
    <w:rsid w:val="00FB7D9E"/>
    <w:rsid w:val="00FC0E44"/>
    <w:rsid w:val="00FC2D5A"/>
    <w:rsid w:val="00FC45BD"/>
    <w:rsid w:val="00FC684E"/>
    <w:rsid w:val="00FD7210"/>
    <w:rsid w:val="00FE0BE0"/>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C34A33"/>
  <w15:docId w15:val="{7781AFE6-20CC-44DD-9EF0-90F3952E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54D"/>
  </w:style>
  <w:style w:type="paragraph" w:styleId="Footer">
    <w:name w:val="footer"/>
    <w:basedOn w:val="Normal"/>
    <w:link w:val="FooterChar"/>
    <w:uiPriority w:val="99"/>
    <w:unhideWhenUsed/>
    <w:rsid w:val="00F60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54D"/>
  </w:style>
  <w:style w:type="paragraph" w:customStyle="1" w:styleId="ISOMB">
    <w:name w:val="ISO_MB"/>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6054D"/>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6054D"/>
    <w:pPr>
      <w:spacing w:before="210" w:after="0" w:line="210" w:lineRule="exact"/>
    </w:pPr>
    <w:rPr>
      <w:rFonts w:ascii="Arial" w:eastAsia="Times New Roman" w:hAnsi="Arial" w:cs="Times New Roman"/>
      <w:sz w:val="18"/>
      <w:szCs w:val="20"/>
      <w:lang w:val="en-GB"/>
    </w:rPr>
  </w:style>
  <w:style w:type="character" w:styleId="CommentReference">
    <w:name w:val="annotation reference"/>
    <w:uiPriority w:val="99"/>
    <w:semiHidden/>
    <w:unhideWhenUsed/>
    <w:rsid w:val="00F6054D"/>
    <w:rPr>
      <w:sz w:val="16"/>
      <w:szCs w:val="16"/>
    </w:rPr>
  </w:style>
  <w:style w:type="table" w:customStyle="1" w:styleId="PlainTable11">
    <w:name w:val="Plain Table 11"/>
    <w:basedOn w:val="TableNormal"/>
    <w:uiPriority w:val="41"/>
    <w:rsid w:val="00F605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6054D"/>
    <w:pPr>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semiHidden/>
    <w:rsid w:val="00F6054D"/>
    <w:rPr>
      <w:rFonts w:ascii="Cambria" w:eastAsia="Calibri" w:hAnsi="Cambria" w:cs="Times New Roman"/>
      <w:lang w:val="en-GB"/>
    </w:rPr>
  </w:style>
  <w:style w:type="paragraph" w:customStyle="1" w:styleId="Tablebody">
    <w:name w:val="Table body"/>
    <w:basedOn w:val="Normal"/>
    <w:link w:val="TablebodyChar"/>
    <w:rsid w:val="00F6054D"/>
    <w:pPr>
      <w:spacing w:before="60" w:after="60" w:line="210" w:lineRule="atLeast"/>
    </w:pPr>
    <w:rPr>
      <w:rFonts w:ascii="Cambria" w:eastAsia="Calibri" w:hAnsi="Cambria" w:cs="Times New Roman"/>
      <w:sz w:val="20"/>
      <w:lang w:val="en-GB"/>
    </w:rPr>
  </w:style>
  <w:style w:type="character" w:customStyle="1" w:styleId="TablebodyChar">
    <w:name w:val="Table body Char"/>
    <w:link w:val="Tablebody"/>
    <w:locked/>
    <w:rsid w:val="00F6054D"/>
    <w:rPr>
      <w:rFonts w:ascii="Cambria" w:eastAsia="Calibri" w:hAnsi="Cambria" w:cs="Times New Roman"/>
      <w:sz w:val="20"/>
      <w:lang w:val="en-GB"/>
    </w:rPr>
  </w:style>
  <w:style w:type="character" w:styleId="Hyperlink">
    <w:name w:val="Hyperlink"/>
    <w:uiPriority w:val="99"/>
    <w:rsid w:val="00F6054D"/>
    <w:rPr>
      <w:color w:val="0000FF"/>
      <w:u w:val="single"/>
    </w:rPr>
  </w:style>
  <w:style w:type="paragraph" w:customStyle="1" w:styleId="GDDefinition">
    <w:name w:val="GD_Definition"/>
    <w:basedOn w:val="Normal"/>
    <w:link w:val="GDDefinitionChar"/>
    <w:qFormat/>
    <w:rsid w:val="00450643"/>
    <w:pPr>
      <w:spacing w:after="0" w:line="240" w:lineRule="auto"/>
      <w:jc w:val="both"/>
    </w:pPr>
    <w:rPr>
      <w:rFonts w:ascii="Arial" w:hAnsi="Arial"/>
      <w:smallCaps/>
      <w:lang w:val="en-GB"/>
    </w:rPr>
  </w:style>
  <w:style w:type="character" w:customStyle="1" w:styleId="GDDefinitionChar">
    <w:name w:val="GD_Definition Char"/>
    <w:basedOn w:val="DefaultParagraphFont"/>
    <w:link w:val="GDDefinition"/>
    <w:rsid w:val="00450643"/>
    <w:rPr>
      <w:rFonts w:ascii="Arial" w:hAnsi="Arial"/>
      <w:smallCaps/>
      <w:lang w:val="en-GB"/>
    </w:rPr>
  </w:style>
  <w:style w:type="paragraph" w:styleId="CommentText">
    <w:name w:val="annotation text"/>
    <w:basedOn w:val="Normal"/>
    <w:link w:val="CommentTextChar"/>
    <w:uiPriority w:val="99"/>
    <w:semiHidden/>
    <w:unhideWhenUsed/>
    <w:rsid w:val="00450643"/>
    <w:pPr>
      <w:spacing w:line="240" w:lineRule="auto"/>
    </w:pPr>
    <w:rPr>
      <w:sz w:val="20"/>
      <w:szCs w:val="20"/>
    </w:rPr>
  </w:style>
  <w:style w:type="character" w:customStyle="1" w:styleId="CommentTextChar">
    <w:name w:val="Comment Text Char"/>
    <w:basedOn w:val="DefaultParagraphFont"/>
    <w:link w:val="CommentText"/>
    <w:uiPriority w:val="99"/>
    <w:semiHidden/>
    <w:rsid w:val="00450643"/>
    <w:rPr>
      <w:sz w:val="20"/>
      <w:szCs w:val="20"/>
    </w:rPr>
  </w:style>
  <w:style w:type="paragraph" w:styleId="CommentSubject">
    <w:name w:val="annotation subject"/>
    <w:basedOn w:val="CommentText"/>
    <w:next w:val="CommentText"/>
    <w:link w:val="CommentSubjectChar"/>
    <w:uiPriority w:val="99"/>
    <w:semiHidden/>
    <w:unhideWhenUsed/>
    <w:rsid w:val="00450643"/>
    <w:rPr>
      <w:b/>
      <w:bCs/>
    </w:rPr>
  </w:style>
  <w:style w:type="character" w:customStyle="1" w:styleId="CommentSubjectChar">
    <w:name w:val="Comment Subject Char"/>
    <w:basedOn w:val="CommentTextChar"/>
    <w:link w:val="CommentSubject"/>
    <w:uiPriority w:val="99"/>
    <w:semiHidden/>
    <w:rsid w:val="00450643"/>
    <w:rPr>
      <w:b/>
      <w:bCs/>
      <w:sz w:val="20"/>
      <w:szCs w:val="20"/>
    </w:rPr>
  </w:style>
  <w:style w:type="paragraph" w:styleId="BalloonText">
    <w:name w:val="Balloon Text"/>
    <w:basedOn w:val="Normal"/>
    <w:link w:val="BalloonTextChar"/>
    <w:uiPriority w:val="99"/>
    <w:semiHidden/>
    <w:unhideWhenUsed/>
    <w:rsid w:val="00450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43"/>
    <w:rPr>
      <w:rFonts w:ascii="Segoe UI" w:hAnsi="Segoe UI" w:cs="Segoe UI"/>
      <w:sz w:val="18"/>
      <w:szCs w:val="18"/>
    </w:rPr>
  </w:style>
  <w:style w:type="paragraph" w:styleId="Revision">
    <w:name w:val="Revision"/>
    <w:hidden/>
    <w:uiPriority w:val="99"/>
    <w:semiHidden/>
    <w:rsid w:val="004A17A6"/>
    <w:pPr>
      <w:spacing w:after="0" w:line="240" w:lineRule="auto"/>
    </w:pPr>
  </w:style>
  <w:style w:type="paragraph" w:customStyle="1" w:styleId="GDParagraph">
    <w:name w:val="GD_Paragraph"/>
    <w:basedOn w:val="Normal"/>
    <w:link w:val="GDParagraphChar"/>
    <w:qFormat/>
    <w:rsid w:val="00BF0BC8"/>
    <w:pPr>
      <w:spacing w:before="240"/>
      <w:jc w:val="both"/>
    </w:pPr>
    <w:rPr>
      <w:rFonts w:ascii="Arial" w:hAnsi="Arial"/>
    </w:rPr>
  </w:style>
  <w:style w:type="character" w:customStyle="1" w:styleId="GDParagraphChar">
    <w:name w:val="GD_Paragraph Char"/>
    <w:basedOn w:val="DefaultParagraphFont"/>
    <w:link w:val="GDParagraph"/>
    <w:rsid w:val="00BF0BC8"/>
    <w:rPr>
      <w:rFonts w:ascii="Arial" w:hAnsi="Arial"/>
    </w:rPr>
  </w:style>
  <w:style w:type="paragraph" w:styleId="FootnoteText">
    <w:name w:val="footnote text"/>
    <w:basedOn w:val="Normal"/>
    <w:link w:val="FootnoteTextChar"/>
    <w:unhideWhenUsed/>
    <w:rsid w:val="00FA7FBC"/>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FA7FBC"/>
    <w:rPr>
      <w:rFonts w:ascii="Arial" w:hAnsi="Arial"/>
      <w:sz w:val="20"/>
      <w:szCs w:val="20"/>
    </w:rPr>
  </w:style>
  <w:style w:type="character" w:styleId="FootnoteReference">
    <w:name w:val="footnote reference"/>
    <w:basedOn w:val="DefaultParagraphFont"/>
    <w:unhideWhenUsed/>
    <w:rsid w:val="00FA7FBC"/>
    <w:rPr>
      <w:vertAlign w:val="superscript"/>
    </w:rPr>
  </w:style>
  <w:style w:type="paragraph" w:styleId="ListParagraph">
    <w:name w:val="List Paragraph"/>
    <w:basedOn w:val="Normal"/>
    <w:link w:val="ListParagraphChar"/>
    <w:uiPriority w:val="34"/>
    <w:qFormat/>
    <w:rsid w:val="00E25EC0"/>
    <w:pPr>
      <w:ind w:left="720"/>
      <w:contextualSpacing/>
    </w:pPr>
    <w:rPr>
      <w:rFonts w:ascii="Arial" w:hAnsi="Arial"/>
    </w:rPr>
  </w:style>
  <w:style w:type="character" w:customStyle="1" w:styleId="ListParagraphChar">
    <w:name w:val="List Paragraph Char"/>
    <w:basedOn w:val="DefaultParagraphFont"/>
    <w:link w:val="ListParagraph"/>
    <w:uiPriority w:val="34"/>
    <w:locked/>
    <w:rsid w:val="00E25EC0"/>
    <w:rPr>
      <w:rFonts w:ascii="Arial" w:hAnsi="Arial"/>
    </w:rPr>
  </w:style>
  <w:style w:type="paragraph" w:styleId="HTMLPreformatted">
    <w:name w:val="HTML Preformatted"/>
    <w:basedOn w:val="Normal"/>
    <w:link w:val="HTMLPreformattedChar"/>
    <w:uiPriority w:val="99"/>
    <w:unhideWhenUsed/>
    <w:rsid w:val="0077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776C1D"/>
    <w:rPr>
      <w:rFonts w:ascii="Courier New" w:eastAsia="Times New Roman" w:hAnsi="Courier New" w:cs="Courier New"/>
      <w:sz w:val="20"/>
      <w:szCs w:val="20"/>
      <w:lang w:val="it-IT" w:eastAsia="it-IT"/>
    </w:rPr>
  </w:style>
  <w:style w:type="character" w:customStyle="1" w:styleId="y2iqfc">
    <w:name w:val="y2iqfc"/>
    <w:basedOn w:val="DefaultParagraphFont"/>
    <w:rsid w:val="00776C1D"/>
  </w:style>
  <w:style w:type="character" w:customStyle="1" w:styleId="cf01">
    <w:name w:val="cf01"/>
    <w:basedOn w:val="DefaultParagraphFont"/>
    <w:rsid w:val="006B5A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6925">
      <w:bodyDiv w:val="1"/>
      <w:marLeft w:val="0"/>
      <w:marRight w:val="0"/>
      <w:marTop w:val="0"/>
      <w:marBottom w:val="0"/>
      <w:divBdr>
        <w:top w:val="none" w:sz="0" w:space="0" w:color="auto"/>
        <w:left w:val="none" w:sz="0" w:space="0" w:color="auto"/>
        <w:bottom w:val="none" w:sz="0" w:space="0" w:color="auto"/>
        <w:right w:val="none" w:sz="0" w:space="0" w:color="auto"/>
      </w:divBdr>
    </w:div>
    <w:div w:id="849879047">
      <w:bodyDiv w:val="1"/>
      <w:marLeft w:val="0"/>
      <w:marRight w:val="0"/>
      <w:marTop w:val="0"/>
      <w:marBottom w:val="0"/>
      <w:divBdr>
        <w:top w:val="none" w:sz="0" w:space="0" w:color="auto"/>
        <w:left w:val="none" w:sz="0" w:space="0" w:color="auto"/>
        <w:bottom w:val="none" w:sz="0" w:space="0" w:color="auto"/>
        <w:right w:val="none" w:sz="0" w:space="0" w:color="auto"/>
      </w:divBdr>
    </w:div>
    <w:div w:id="2015526205">
      <w:bodyDiv w:val="1"/>
      <w:marLeft w:val="0"/>
      <w:marRight w:val="0"/>
      <w:marTop w:val="0"/>
      <w:marBottom w:val="0"/>
      <w:divBdr>
        <w:top w:val="none" w:sz="0" w:space="0" w:color="auto"/>
        <w:left w:val="none" w:sz="0" w:space="0" w:color="auto"/>
        <w:bottom w:val="none" w:sz="0" w:space="0" w:color="auto"/>
        <w:right w:val="none" w:sz="0" w:space="0" w:color="auto"/>
      </w:divBdr>
    </w:div>
    <w:div w:id="20931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C048A4A7-045F-40CC-B531-5991142B1A5B}">
  <ds:schemaRefs>
    <ds:schemaRef ds:uri="http://schemas.openxmlformats.org/officeDocument/2006/bibliography"/>
  </ds:schemaRefs>
</ds:datastoreItem>
</file>

<file path=customXml/itemProps2.xml><?xml version="1.0" encoding="utf-8"?>
<ds:datastoreItem xmlns:ds="http://schemas.openxmlformats.org/officeDocument/2006/customXml" ds:itemID="{97B50887-8098-4214-AC2E-37D8FDFA8B65}"/>
</file>

<file path=customXml/itemProps3.xml><?xml version="1.0" encoding="utf-8"?>
<ds:datastoreItem xmlns:ds="http://schemas.openxmlformats.org/officeDocument/2006/customXml" ds:itemID="{5BC39B82-C893-4981-B1E9-6ABA4499DA46}"/>
</file>

<file path=customXml/itemProps4.xml><?xml version="1.0" encoding="utf-8"?>
<ds:datastoreItem xmlns:ds="http://schemas.openxmlformats.org/officeDocument/2006/customXml" ds:itemID="{916FF8E8-4FDD-446E-9722-766ED5E20CD8}"/>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7871</Characters>
  <Application>Microsoft Office Word</Application>
  <DocSecurity>0</DocSecurity>
  <Lines>65</Lines>
  <Paragraphs>18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ISO Central Secretariat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LLIAdmin</dc:creator>
  <cp:keywords/>
  <dc:description/>
  <cp:lastModifiedBy>Paul-Etienne Schaeffer</cp:lastModifiedBy>
  <cp:revision>2</cp:revision>
  <cp:lastPrinted>2020-01-09T12:09:00Z</cp:lastPrinted>
  <dcterms:created xsi:type="dcterms:W3CDTF">2023-02-22T16:09:00Z</dcterms:created>
  <dcterms:modified xsi:type="dcterms:W3CDTF">2023-02-22T16:09:00Z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0x0101000ED1743BE688E94C86044D04AE88C198</vt:lpwstr>
  </property>
</Properties>
</file>